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161" w:rsidRDefault="000A3161" w:rsidP="000A3161">
      <w:r>
        <w:t xml:space="preserve">Sports Premium strategy statement (primary) </w:t>
      </w:r>
      <w:r>
        <w:rPr>
          <w:color w:val="000000"/>
        </w:rPr>
        <w:t xml:space="preserve"> </w:t>
      </w:r>
      <w:r>
        <w:rPr>
          <w:color w:val="000000"/>
          <w:vertAlign w:val="subscript"/>
        </w:rPr>
        <w:t xml:space="preserve"> </w:t>
      </w:r>
    </w:p>
    <w:tbl>
      <w:tblPr>
        <w:tblStyle w:val="TableGrid"/>
        <w:tblW w:w="15416" w:type="dxa"/>
        <w:tblInd w:w="979" w:type="dxa"/>
        <w:tblCellMar>
          <w:top w:w="127" w:type="dxa"/>
          <w:left w:w="106" w:type="dxa"/>
          <w:bottom w:w="4" w:type="dxa"/>
          <w:right w:w="1" w:type="dxa"/>
        </w:tblCellMar>
        <w:tblLook w:val="04A0" w:firstRow="1" w:lastRow="0" w:firstColumn="1" w:lastColumn="0" w:noHBand="0" w:noVBand="1"/>
      </w:tblPr>
      <w:tblGrid>
        <w:gridCol w:w="2656"/>
        <w:gridCol w:w="1277"/>
        <w:gridCol w:w="3632"/>
        <w:gridCol w:w="1472"/>
        <w:gridCol w:w="4822"/>
        <w:gridCol w:w="1557"/>
      </w:tblGrid>
      <w:tr w:rsidR="000A3161" w:rsidTr="002C2AFC">
        <w:trPr>
          <w:trHeight w:val="509"/>
        </w:trPr>
        <w:tc>
          <w:tcPr>
            <w:tcW w:w="7566" w:type="dxa"/>
            <w:gridSpan w:val="3"/>
            <w:tcBorders>
              <w:top w:val="single" w:sz="4" w:space="0" w:color="000000"/>
              <w:left w:val="single" w:sz="4" w:space="0" w:color="000000"/>
              <w:bottom w:val="single" w:sz="4" w:space="0" w:color="000000"/>
              <w:right w:val="nil"/>
            </w:tcBorders>
            <w:shd w:val="clear" w:color="auto" w:fill="CFDCE3"/>
            <w:vAlign w:val="center"/>
          </w:tcPr>
          <w:p w:rsidR="000A3161" w:rsidRDefault="000A3161" w:rsidP="002C2AFC">
            <w:pPr>
              <w:ind w:left="142"/>
            </w:pPr>
            <w:r>
              <w:rPr>
                <w:rFonts w:ascii="Times New Roman" w:eastAsia="Times New Roman" w:hAnsi="Times New Roman" w:cs="Times New Roman"/>
                <w:color w:val="000000"/>
                <w:sz w:val="22"/>
              </w:rPr>
              <w:t>2.</w:t>
            </w:r>
            <w:r>
              <w:rPr>
                <w:rFonts w:ascii="Arial" w:eastAsia="Arial" w:hAnsi="Arial" w:cs="Arial"/>
                <w:color w:val="000000"/>
                <w:sz w:val="22"/>
              </w:rPr>
              <w:t xml:space="preserve"> </w:t>
            </w:r>
            <w:r>
              <w:rPr>
                <w:color w:val="000000"/>
                <w:sz w:val="22"/>
              </w:rPr>
              <w:t>Summary information</w:t>
            </w:r>
            <w:r>
              <w:rPr>
                <w:rFonts w:ascii="Times New Roman" w:eastAsia="Times New Roman" w:hAnsi="Times New Roman" w:cs="Times New Roman"/>
                <w:color w:val="000000"/>
                <w:sz w:val="22"/>
              </w:rPr>
              <w:t xml:space="preserve"> </w:t>
            </w:r>
            <w:r>
              <w:rPr>
                <w:b w:val="0"/>
                <w:color w:val="0B0C0C"/>
                <w:sz w:val="22"/>
              </w:rPr>
              <w:t xml:space="preserve"> </w:t>
            </w:r>
          </w:p>
        </w:tc>
        <w:tc>
          <w:tcPr>
            <w:tcW w:w="1472" w:type="dxa"/>
            <w:tcBorders>
              <w:top w:val="single" w:sz="4" w:space="0" w:color="000000"/>
              <w:left w:val="nil"/>
              <w:bottom w:val="single" w:sz="4" w:space="0" w:color="000000"/>
              <w:right w:val="nil"/>
            </w:tcBorders>
            <w:shd w:val="clear" w:color="auto" w:fill="CFDCE3"/>
            <w:vAlign w:val="center"/>
          </w:tcPr>
          <w:p w:rsidR="000A3161" w:rsidRDefault="000A3161" w:rsidP="002C2AFC">
            <w:pPr>
              <w:ind w:left="2"/>
            </w:pPr>
            <w:r>
              <w:rPr>
                <w:b w:val="0"/>
                <w:color w:val="0B0C0C"/>
                <w:sz w:val="22"/>
              </w:rPr>
              <w:t xml:space="preserve"> </w:t>
            </w:r>
          </w:p>
        </w:tc>
        <w:tc>
          <w:tcPr>
            <w:tcW w:w="6379" w:type="dxa"/>
            <w:gridSpan w:val="2"/>
            <w:tcBorders>
              <w:top w:val="single" w:sz="4" w:space="0" w:color="000000"/>
              <w:left w:val="nil"/>
              <w:bottom w:val="single" w:sz="4" w:space="0" w:color="000000"/>
              <w:right w:val="single" w:sz="4" w:space="0" w:color="000000"/>
            </w:tcBorders>
            <w:shd w:val="clear" w:color="auto" w:fill="CFDCE3"/>
            <w:vAlign w:val="center"/>
          </w:tcPr>
          <w:p w:rsidR="000A3161" w:rsidRDefault="000A3161" w:rsidP="002C2AFC">
            <w:pPr>
              <w:ind w:left="2"/>
            </w:pPr>
            <w:r>
              <w:rPr>
                <w:b w:val="0"/>
                <w:color w:val="0B0C0C"/>
                <w:sz w:val="22"/>
              </w:rPr>
              <w:t xml:space="preserve"> </w:t>
            </w:r>
            <w:r>
              <w:rPr>
                <w:b w:val="0"/>
                <w:color w:val="0B0C0C"/>
                <w:sz w:val="22"/>
              </w:rPr>
              <w:tab/>
              <w:t xml:space="preserve"> </w:t>
            </w:r>
          </w:p>
        </w:tc>
      </w:tr>
      <w:tr w:rsidR="000A3161" w:rsidTr="002C2AFC">
        <w:trPr>
          <w:trHeight w:val="556"/>
        </w:trPr>
        <w:tc>
          <w:tcPr>
            <w:tcW w:w="2657" w:type="dxa"/>
            <w:tcBorders>
              <w:top w:val="single" w:sz="4" w:space="0" w:color="000000"/>
              <w:left w:val="single" w:sz="4" w:space="0" w:color="000000"/>
              <w:bottom w:val="single" w:sz="4" w:space="0" w:color="000000"/>
              <w:right w:val="single" w:sz="4" w:space="0" w:color="000000"/>
            </w:tcBorders>
            <w:vAlign w:val="center"/>
          </w:tcPr>
          <w:p w:rsidR="000A3161" w:rsidRDefault="000A3161" w:rsidP="002C2AFC">
            <w:pPr>
              <w:ind w:left="0"/>
            </w:pPr>
            <w:r>
              <w:rPr>
                <w:color w:val="000000"/>
                <w:sz w:val="22"/>
              </w:rPr>
              <w:t>School</w:t>
            </w:r>
            <w:r>
              <w:rPr>
                <w:rFonts w:ascii="Times New Roman" w:eastAsia="Times New Roman" w:hAnsi="Times New Roman" w:cs="Times New Roman"/>
                <w:color w:val="000000"/>
                <w:sz w:val="22"/>
              </w:rPr>
              <w:t xml:space="preserve"> </w:t>
            </w:r>
            <w:r>
              <w:rPr>
                <w:b w:val="0"/>
                <w:color w:val="0B0C0C"/>
                <w:sz w:val="22"/>
              </w:rPr>
              <w:t xml:space="preserve"> </w:t>
            </w:r>
          </w:p>
        </w:tc>
        <w:tc>
          <w:tcPr>
            <w:tcW w:w="4909" w:type="dxa"/>
            <w:gridSpan w:val="2"/>
            <w:tcBorders>
              <w:top w:val="single" w:sz="4" w:space="0" w:color="000000"/>
              <w:left w:val="single" w:sz="4" w:space="0" w:color="000000"/>
              <w:bottom w:val="single" w:sz="4" w:space="0" w:color="000000"/>
              <w:right w:val="nil"/>
            </w:tcBorders>
            <w:vAlign w:val="center"/>
          </w:tcPr>
          <w:p w:rsidR="000A3161" w:rsidRDefault="000A3161" w:rsidP="002C2AFC">
            <w:pPr>
              <w:ind w:left="0"/>
            </w:pPr>
            <w:r>
              <w:rPr>
                <w:b w:val="0"/>
                <w:color w:val="000000"/>
                <w:sz w:val="22"/>
              </w:rPr>
              <w:t xml:space="preserve">Braintcroft E-ACT Academy  </w:t>
            </w:r>
            <w:r>
              <w:rPr>
                <w:b w:val="0"/>
                <w:color w:val="0B0C0C"/>
                <w:sz w:val="22"/>
              </w:rPr>
              <w:t xml:space="preserve"> </w:t>
            </w:r>
          </w:p>
        </w:tc>
        <w:tc>
          <w:tcPr>
            <w:tcW w:w="1472" w:type="dxa"/>
            <w:tcBorders>
              <w:top w:val="single" w:sz="4" w:space="0" w:color="000000"/>
              <w:left w:val="nil"/>
              <w:bottom w:val="single" w:sz="4" w:space="0" w:color="000000"/>
              <w:right w:val="nil"/>
            </w:tcBorders>
            <w:vAlign w:val="center"/>
          </w:tcPr>
          <w:p w:rsidR="000A3161" w:rsidRDefault="000A3161" w:rsidP="002C2AFC">
            <w:pPr>
              <w:ind w:left="2"/>
            </w:pPr>
            <w:r>
              <w:rPr>
                <w:b w:val="0"/>
                <w:color w:val="0B0C0C"/>
                <w:sz w:val="22"/>
              </w:rPr>
              <w:t xml:space="preserve"> </w:t>
            </w:r>
          </w:p>
        </w:tc>
        <w:tc>
          <w:tcPr>
            <w:tcW w:w="6379" w:type="dxa"/>
            <w:gridSpan w:val="2"/>
            <w:tcBorders>
              <w:top w:val="single" w:sz="4" w:space="0" w:color="000000"/>
              <w:left w:val="nil"/>
              <w:bottom w:val="single" w:sz="4" w:space="0" w:color="000000"/>
              <w:right w:val="single" w:sz="4" w:space="0" w:color="000000"/>
            </w:tcBorders>
            <w:vAlign w:val="center"/>
          </w:tcPr>
          <w:p w:rsidR="000A3161" w:rsidRDefault="000A3161" w:rsidP="002C2AFC">
            <w:pPr>
              <w:ind w:left="2"/>
            </w:pPr>
            <w:r>
              <w:rPr>
                <w:b w:val="0"/>
                <w:color w:val="0B0C0C"/>
                <w:sz w:val="22"/>
              </w:rPr>
              <w:t xml:space="preserve"> </w:t>
            </w:r>
            <w:r>
              <w:rPr>
                <w:b w:val="0"/>
                <w:color w:val="0B0C0C"/>
                <w:sz w:val="22"/>
              </w:rPr>
              <w:tab/>
              <w:t xml:space="preserve"> </w:t>
            </w:r>
          </w:p>
        </w:tc>
      </w:tr>
      <w:tr w:rsidR="000A3161" w:rsidTr="002C2AFC">
        <w:trPr>
          <w:trHeight w:val="519"/>
        </w:trPr>
        <w:tc>
          <w:tcPr>
            <w:tcW w:w="2657" w:type="dxa"/>
            <w:tcBorders>
              <w:top w:val="single" w:sz="4" w:space="0" w:color="000000"/>
              <w:left w:val="single" w:sz="4" w:space="0" w:color="000000"/>
              <w:bottom w:val="single" w:sz="4" w:space="0" w:color="000000"/>
              <w:right w:val="single" w:sz="4" w:space="0" w:color="000000"/>
            </w:tcBorders>
            <w:vAlign w:val="center"/>
          </w:tcPr>
          <w:p w:rsidR="000A3161" w:rsidRDefault="000A3161" w:rsidP="002C2AFC">
            <w:pPr>
              <w:ind w:left="0"/>
            </w:pPr>
            <w:r>
              <w:rPr>
                <w:color w:val="000000"/>
                <w:sz w:val="22"/>
              </w:rPr>
              <w:t>Academic Year</w:t>
            </w:r>
            <w:r>
              <w:rPr>
                <w:rFonts w:ascii="Times New Roman" w:eastAsia="Times New Roman" w:hAnsi="Times New Roman" w:cs="Times New Roman"/>
                <w:color w:val="000000"/>
                <w:sz w:val="22"/>
              </w:rPr>
              <w:t xml:space="preserve"> </w:t>
            </w:r>
            <w:r>
              <w:rPr>
                <w:b w:val="0"/>
                <w:color w:val="0B0C0C"/>
                <w:sz w:val="22"/>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0A3161" w:rsidRDefault="000A3161" w:rsidP="002C2AFC">
            <w:pPr>
              <w:ind w:left="0"/>
              <w:jc w:val="both"/>
            </w:pPr>
            <w:r>
              <w:rPr>
                <w:b w:val="0"/>
                <w:color w:val="000000"/>
                <w:sz w:val="22"/>
              </w:rPr>
              <w:t xml:space="preserve">2021-2022 </w:t>
            </w:r>
            <w:r>
              <w:rPr>
                <w:b w:val="0"/>
                <w:color w:val="0B0C0C"/>
                <w:sz w:val="22"/>
              </w:rPr>
              <w:t xml:space="preserve"> </w:t>
            </w:r>
          </w:p>
        </w:tc>
        <w:tc>
          <w:tcPr>
            <w:tcW w:w="3632" w:type="dxa"/>
            <w:tcBorders>
              <w:top w:val="single" w:sz="4" w:space="0" w:color="000000"/>
              <w:left w:val="single" w:sz="4" w:space="0" w:color="000000"/>
              <w:bottom w:val="single" w:sz="4" w:space="0" w:color="000000"/>
              <w:right w:val="single" w:sz="4" w:space="0" w:color="000000"/>
            </w:tcBorders>
            <w:vAlign w:val="center"/>
          </w:tcPr>
          <w:p w:rsidR="000A3161" w:rsidRDefault="000A3161" w:rsidP="002C2AFC">
            <w:pPr>
              <w:ind w:left="0"/>
            </w:pPr>
            <w:r>
              <w:rPr>
                <w:color w:val="000000"/>
                <w:sz w:val="22"/>
              </w:rPr>
              <w:t>Total Sports Premium budget</w:t>
            </w:r>
            <w:r>
              <w:rPr>
                <w:rFonts w:ascii="Times New Roman" w:eastAsia="Times New Roman" w:hAnsi="Times New Roman" w:cs="Times New Roman"/>
                <w:b w:val="0"/>
                <w:color w:val="000000"/>
                <w:sz w:val="22"/>
              </w:rPr>
              <w:t xml:space="preserve"> </w:t>
            </w:r>
            <w:r>
              <w:rPr>
                <w:b w:val="0"/>
                <w:color w:val="0B0C0C"/>
                <w:sz w:val="22"/>
              </w:rPr>
              <w:t xml:space="preserve"> </w:t>
            </w:r>
          </w:p>
        </w:tc>
        <w:tc>
          <w:tcPr>
            <w:tcW w:w="1472" w:type="dxa"/>
            <w:tcBorders>
              <w:top w:val="single" w:sz="4" w:space="0" w:color="000000"/>
              <w:left w:val="single" w:sz="4" w:space="0" w:color="000000"/>
              <w:bottom w:val="single" w:sz="4" w:space="0" w:color="000000"/>
              <w:right w:val="single" w:sz="4" w:space="0" w:color="000000"/>
            </w:tcBorders>
            <w:vAlign w:val="center"/>
          </w:tcPr>
          <w:p w:rsidR="000A3161" w:rsidRDefault="000A3161" w:rsidP="002C2AFC">
            <w:pPr>
              <w:ind w:left="2"/>
            </w:pPr>
            <w:r>
              <w:rPr>
                <w:rFonts w:ascii="Arial" w:eastAsia="Arial" w:hAnsi="Arial" w:cs="Arial"/>
                <w:b w:val="0"/>
                <w:color w:val="0B0C0C"/>
                <w:sz w:val="22"/>
              </w:rPr>
              <w:t>£21,960</w:t>
            </w:r>
            <w:r>
              <w:rPr>
                <w:b w:val="0"/>
                <w:color w:val="0B0C0C"/>
                <w:sz w:val="22"/>
              </w:rPr>
              <w:t xml:space="preserve"> </w:t>
            </w:r>
          </w:p>
        </w:tc>
        <w:tc>
          <w:tcPr>
            <w:tcW w:w="4822" w:type="dxa"/>
            <w:tcBorders>
              <w:top w:val="single" w:sz="4" w:space="0" w:color="000000"/>
              <w:left w:val="single" w:sz="4" w:space="0" w:color="000000"/>
              <w:bottom w:val="single" w:sz="4" w:space="0" w:color="000000"/>
              <w:right w:val="single" w:sz="4" w:space="0" w:color="000000"/>
            </w:tcBorders>
            <w:vAlign w:val="center"/>
          </w:tcPr>
          <w:p w:rsidR="000A3161" w:rsidRDefault="000A3161" w:rsidP="002C2AFC">
            <w:pPr>
              <w:ind w:left="2"/>
            </w:pPr>
            <w:r>
              <w:rPr>
                <w:color w:val="000000"/>
                <w:sz w:val="22"/>
              </w:rPr>
              <w:t>Date of most recent SP Review</w:t>
            </w:r>
            <w:r>
              <w:rPr>
                <w:rFonts w:ascii="Times New Roman" w:eastAsia="Times New Roman" w:hAnsi="Times New Roman" w:cs="Times New Roman"/>
                <w:b w:val="0"/>
                <w:color w:val="000000"/>
                <w:sz w:val="22"/>
              </w:rPr>
              <w:t xml:space="preserve"> </w:t>
            </w:r>
            <w:r>
              <w:rPr>
                <w:b w:val="0"/>
                <w:color w:val="0B0C0C"/>
                <w:sz w:val="22"/>
              </w:rPr>
              <w:t xml:space="preserve"> </w:t>
            </w:r>
          </w:p>
        </w:tc>
        <w:tc>
          <w:tcPr>
            <w:tcW w:w="1557" w:type="dxa"/>
            <w:tcBorders>
              <w:top w:val="single" w:sz="4" w:space="0" w:color="000000"/>
              <w:left w:val="single" w:sz="4" w:space="0" w:color="000000"/>
              <w:bottom w:val="single" w:sz="4" w:space="0" w:color="000000"/>
              <w:right w:val="single" w:sz="4" w:space="0" w:color="000000"/>
            </w:tcBorders>
            <w:vAlign w:val="center"/>
          </w:tcPr>
          <w:p w:rsidR="000A3161" w:rsidRDefault="001D3B57" w:rsidP="002C2AFC">
            <w:pPr>
              <w:ind w:left="0"/>
            </w:pPr>
            <w:r>
              <w:rPr>
                <w:b w:val="0"/>
                <w:color w:val="0B0C0C"/>
                <w:sz w:val="22"/>
              </w:rPr>
              <w:t>July 2022</w:t>
            </w:r>
            <w:r w:rsidR="000A3161">
              <w:rPr>
                <w:b w:val="0"/>
                <w:color w:val="0B0C0C"/>
                <w:sz w:val="22"/>
              </w:rPr>
              <w:t xml:space="preserve"> </w:t>
            </w:r>
          </w:p>
        </w:tc>
      </w:tr>
      <w:tr w:rsidR="000A3161" w:rsidTr="002C2AFC">
        <w:trPr>
          <w:trHeight w:val="665"/>
        </w:trPr>
        <w:tc>
          <w:tcPr>
            <w:tcW w:w="2657"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0"/>
            </w:pPr>
            <w:r>
              <w:rPr>
                <w:color w:val="000000"/>
                <w:sz w:val="22"/>
              </w:rPr>
              <w:t>Total number of pupils</w:t>
            </w:r>
            <w:r>
              <w:rPr>
                <w:rFonts w:ascii="Times New Roman" w:eastAsia="Times New Roman" w:hAnsi="Times New Roman" w:cs="Times New Roman"/>
                <w:b w:val="0"/>
                <w:color w:val="000000"/>
                <w:sz w:val="22"/>
              </w:rPr>
              <w:t xml:space="preserve"> </w:t>
            </w:r>
            <w:r>
              <w:rPr>
                <w:b w:val="0"/>
                <w:color w:val="0B0C0C"/>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0"/>
            </w:pPr>
            <w:r>
              <w:rPr>
                <w:b w:val="0"/>
                <w:color w:val="000000"/>
                <w:sz w:val="22"/>
              </w:rPr>
              <w:t xml:space="preserve">531 </w:t>
            </w:r>
          </w:p>
        </w:tc>
        <w:tc>
          <w:tcPr>
            <w:tcW w:w="3632"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0"/>
            </w:pPr>
            <w:r>
              <w:rPr>
                <w:b w:val="0"/>
                <w:color w:val="000000"/>
                <w:sz w:val="22"/>
              </w:rPr>
              <w:t xml:space="preserve"> </w:t>
            </w:r>
            <w:r>
              <w:rPr>
                <w:b w:val="0"/>
                <w:color w:val="0B0C0C"/>
                <w:sz w:val="22"/>
              </w:rPr>
              <w:t xml:space="preserve"> </w:t>
            </w:r>
          </w:p>
        </w:tc>
        <w:tc>
          <w:tcPr>
            <w:tcW w:w="1472"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2"/>
            </w:pPr>
            <w:r>
              <w:rPr>
                <w:b w:val="0"/>
                <w:color w:val="000000"/>
                <w:sz w:val="22"/>
              </w:rPr>
              <w:t xml:space="preserve"> </w:t>
            </w:r>
            <w:r>
              <w:rPr>
                <w:b w:val="0"/>
                <w:color w:val="0B0C0C"/>
                <w:sz w:val="22"/>
              </w:rPr>
              <w:t xml:space="preserve"> </w:t>
            </w:r>
          </w:p>
        </w:tc>
        <w:tc>
          <w:tcPr>
            <w:tcW w:w="4822"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2"/>
            </w:pPr>
            <w:r>
              <w:rPr>
                <w:color w:val="000000"/>
                <w:sz w:val="22"/>
              </w:rPr>
              <w:t>Date for next internal review of this strategy</w:t>
            </w:r>
            <w:r>
              <w:rPr>
                <w:rFonts w:ascii="Times New Roman" w:eastAsia="Times New Roman" w:hAnsi="Times New Roman" w:cs="Times New Roman"/>
                <w:b w:val="0"/>
                <w:color w:val="000000"/>
                <w:sz w:val="22"/>
              </w:rPr>
              <w:t xml:space="preserve"> </w:t>
            </w:r>
            <w:r>
              <w:rPr>
                <w:b w:val="0"/>
                <w:color w:val="0B0C0C"/>
                <w:sz w:val="22"/>
              </w:rPr>
              <w:t xml:space="preserve"> </w:t>
            </w:r>
          </w:p>
        </w:tc>
        <w:tc>
          <w:tcPr>
            <w:tcW w:w="1557" w:type="dxa"/>
            <w:tcBorders>
              <w:top w:val="single" w:sz="4" w:space="0" w:color="000000"/>
              <w:left w:val="single" w:sz="4" w:space="0" w:color="000000"/>
              <w:bottom w:val="single" w:sz="4" w:space="0" w:color="000000"/>
              <w:right w:val="single" w:sz="4" w:space="0" w:color="000000"/>
            </w:tcBorders>
            <w:vAlign w:val="bottom"/>
          </w:tcPr>
          <w:p w:rsidR="000A3161" w:rsidRDefault="001D3B57" w:rsidP="002C2AFC">
            <w:pPr>
              <w:ind w:left="0"/>
            </w:pPr>
            <w:r>
              <w:rPr>
                <w:b w:val="0"/>
                <w:color w:val="0B0C0C"/>
                <w:sz w:val="22"/>
              </w:rPr>
              <w:t>September 2023</w:t>
            </w:r>
          </w:p>
        </w:tc>
      </w:tr>
    </w:tbl>
    <w:p w:rsidR="000A3161" w:rsidRDefault="000A3161" w:rsidP="000A3161">
      <w:pPr>
        <w:spacing w:after="22"/>
      </w:pPr>
      <w:r>
        <w:rPr>
          <w:b w:val="0"/>
          <w:color w:val="000000"/>
          <w:sz w:val="16"/>
        </w:rPr>
        <w:t xml:space="preserve"> </w:t>
      </w:r>
      <w:r>
        <w:rPr>
          <w:b w:val="0"/>
          <w:color w:val="0B0C0C"/>
          <w:sz w:val="22"/>
        </w:rPr>
        <w:t xml:space="preserve"> </w:t>
      </w:r>
    </w:p>
    <w:p w:rsidR="000A3161" w:rsidRDefault="000A3161" w:rsidP="000A3161">
      <w:r>
        <w:rPr>
          <w:b w:val="0"/>
          <w:color w:val="000000"/>
          <w:sz w:val="16"/>
        </w:rPr>
        <w:t xml:space="preserve"> </w:t>
      </w:r>
      <w:r>
        <w:rPr>
          <w:b w:val="0"/>
          <w:color w:val="0B0C0C"/>
          <w:sz w:val="22"/>
        </w:rPr>
        <w:t xml:space="preserve"> </w:t>
      </w:r>
    </w:p>
    <w:p w:rsidR="000A3161" w:rsidRDefault="000A3161" w:rsidP="000A3161">
      <w:pPr>
        <w:ind w:left="1008"/>
        <w:jc w:val="both"/>
        <w:rPr>
          <w:b w:val="0"/>
          <w:color w:val="0B0C0C"/>
          <w:sz w:val="22"/>
        </w:rPr>
      </w:pPr>
      <w:r>
        <w:rPr>
          <w:b w:val="0"/>
          <w:color w:val="0B0C0C"/>
          <w:sz w:val="22"/>
        </w:rPr>
        <w:t xml:space="preserve"> </w:t>
      </w:r>
      <w:r>
        <w:rPr>
          <w:b w:val="0"/>
          <w:color w:val="0B0C0C"/>
          <w:sz w:val="22"/>
        </w:rPr>
        <w:tab/>
      </w:r>
      <w:r>
        <w:rPr>
          <w:b w:val="0"/>
          <w:color w:val="000000"/>
          <w:sz w:val="22"/>
        </w:rPr>
        <w:t xml:space="preserve">  </w:t>
      </w:r>
      <w:r>
        <w:rPr>
          <w:b w:val="0"/>
          <w:color w:val="000000"/>
          <w:sz w:val="22"/>
        </w:rPr>
        <w:tab/>
      </w:r>
      <w:r>
        <w:rPr>
          <w:b w:val="0"/>
          <w:color w:val="0B0C0C"/>
          <w:sz w:val="28"/>
        </w:rPr>
        <w:t xml:space="preserve"> </w:t>
      </w:r>
    </w:p>
    <w:tbl>
      <w:tblPr>
        <w:tblStyle w:val="TableGrid"/>
        <w:tblW w:w="14611" w:type="dxa"/>
        <w:tblInd w:w="979" w:type="dxa"/>
        <w:tblCellMar>
          <w:top w:w="116" w:type="dxa"/>
          <w:left w:w="29" w:type="dxa"/>
          <w:bottom w:w="6" w:type="dxa"/>
        </w:tblCellMar>
        <w:tblLook w:val="04A0" w:firstRow="1" w:lastRow="0" w:firstColumn="1" w:lastColumn="0" w:noHBand="0" w:noVBand="1"/>
      </w:tblPr>
      <w:tblGrid>
        <w:gridCol w:w="1134"/>
        <w:gridCol w:w="3489"/>
        <w:gridCol w:w="5302"/>
        <w:gridCol w:w="4686"/>
      </w:tblGrid>
      <w:tr w:rsidR="000A3161" w:rsidTr="002C2AFC">
        <w:trPr>
          <w:trHeight w:val="616"/>
        </w:trPr>
        <w:tc>
          <w:tcPr>
            <w:tcW w:w="4623" w:type="dxa"/>
            <w:gridSpan w:val="2"/>
            <w:tcBorders>
              <w:top w:val="single" w:sz="4" w:space="0" w:color="000000"/>
              <w:left w:val="single" w:sz="4" w:space="0" w:color="000000"/>
              <w:bottom w:val="single" w:sz="4" w:space="0" w:color="000000"/>
              <w:right w:val="nil"/>
            </w:tcBorders>
            <w:shd w:val="clear" w:color="auto" w:fill="CFDCE3"/>
          </w:tcPr>
          <w:p w:rsidR="000A3161" w:rsidRDefault="000A3161" w:rsidP="002C2AFC">
            <w:pPr>
              <w:ind w:left="221"/>
            </w:pPr>
            <w:r>
              <w:rPr>
                <w:rFonts w:ascii="Times New Roman" w:eastAsia="Times New Roman" w:hAnsi="Times New Roman" w:cs="Times New Roman"/>
                <w:color w:val="000000"/>
                <w:sz w:val="22"/>
              </w:rPr>
              <w:t>3.</w:t>
            </w:r>
            <w:r>
              <w:rPr>
                <w:rFonts w:ascii="Arial" w:eastAsia="Arial" w:hAnsi="Arial" w:cs="Arial"/>
                <w:color w:val="000000"/>
                <w:sz w:val="22"/>
              </w:rPr>
              <w:t xml:space="preserve"> </w:t>
            </w:r>
            <w:r>
              <w:rPr>
                <w:color w:val="000000"/>
                <w:sz w:val="22"/>
              </w:rPr>
              <w:t>Desired outcomes and evaluation</w:t>
            </w:r>
          </w:p>
        </w:tc>
        <w:tc>
          <w:tcPr>
            <w:tcW w:w="5302" w:type="dxa"/>
            <w:tcBorders>
              <w:top w:val="single" w:sz="4" w:space="0" w:color="000000"/>
              <w:left w:val="nil"/>
              <w:bottom w:val="single" w:sz="4" w:space="0" w:color="000000"/>
              <w:right w:val="single" w:sz="4" w:space="0" w:color="000000"/>
            </w:tcBorders>
            <w:shd w:val="clear" w:color="auto" w:fill="CFDCE3"/>
          </w:tcPr>
          <w:p w:rsidR="000A3161" w:rsidRDefault="000A3161" w:rsidP="002C2AFC">
            <w:pPr>
              <w:ind w:left="0"/>
            </w:pPr>
            <w:r>
              <w:rPr>
                <w:b w:val="0"/>
                <w:color w:val="0B0C0C"/>
                <w:sz w:val="22"/>
              </w:rPr>
              <w:t xml:space="preserve"> </w:t>
            </w:r>
          </w:p>
        </w:tc>
        <w:tc>
          <w:tcPr>
            <w:tcW w:w="4686" w:type="dxa"/>
            <w:tcBorders>
              <w:top w:val="single" w:sz="4" w:space="0" w:color="000000"/>
              <w:left w:val="nil"/>
              <w:bottom w:val="single" w:sz="4" w:space="0" w:color="000000"/>
              <w:right w:val="single" w:sz="4" w:space="0" w:color="000000"/>
            </w:tcBorders>
            <w:shd w:val="clear" w:color="auto" w:fill="CFDCE3"/>
          </w:tcPr>
          <w:p w:rsidR="000A3161" w:rsidRDefault="000A3161" w:rsidP="002C2AFC">
            <w:pPr>
              <w:ind w:left="0"/>
              <w:rPr>
                <w:b w:val="0"/>
                <w:color w:val="0B0C0C"/>
                <w:sz w:val="22"/>
              </w:rPr>
            </w:pPr>
          </w:p>
        </w:tc>
      </w:tr>
      <w:tr w:rsidR="000A3161" w:rsidTr="002C2AFC">
        <w:trPr>
          <w:trHeight w:val="729"/>
        </w:trPr>
        <w:tc>
          <w:tcPr>
            <w:tcW w:w="1134"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77"/>
            </w:pPr>
            <w:r>
              <w:rPr>
                <w:b w:val="0"/>
                <w:color w:val="000000"/>
                <w:sz w:val="22"/>
              </w:rPr>
              <w:t xml:space="preserve">Indicator </w:t>
            </w:r>
            <w:r>
              <w:rPr>
                <w:rFonts w:ascii="Times New Roman" w:eastAsia="Times New Roman" w:hAnsi="Times New Roman" w:cs="Times New Roman"/>
                <w:b w:val="0"/>
                <w:color w:val="000000"/>
                <w:sz w:val="22"/>
              </w:rPr>
              <w:t xml:space="preserve"> </w:t>
            </w:r>
          </w:p>
        </w:tc>
        <w:tc>
          <w:tcPr>
            <w:tcW w:w="3489"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79"/>
            </w:pPr>
            <w:r>
              <w:rPr>
                <w:b w:val="0"/>
                <w:i/>
                <w:color w:val="000000"/>
                <w:sz w:val="22"/>
              </w:rPr>
              <w:t>Desired outcomes</w:t>
            </w:r>
            <w:r>
              <w:rPr>
                <w:rFonts w:ascii="Times New Roman" w:eastAsia="Times New Roman" w:hAnsi="Times New Roman" w:cs="Times New Roman"/>
                <w:b w:val="0"/>
                <w:i/>
                <w:color w:val="000000"/>
                <w:sz w:val="22"/>
              </w:rPr>
              <w:t xml:space="preserve"> </w:t>
            </w:r>
            <w:r>
              <w:rPr>
                <w:b w:val="0"/>
                <w:color w:val="0B0C0C"/>
                <w:sz w:val="22"/>
              </w:rPr>
              <w:t xml:space="preserve"> </w:t>
            </w:r>
          </w:p>
        </w:tc>
        <w:tc>
          <w:tcPr>
            <w:tcW w:w="5302"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77"/>
            </w:pPr>
            <w:r>
              <w:rPr>
                <w:b w:val="0"/>
                <w:i/>
                <w:color w:val="000000"/>
                <w:sz w:val="22"/>
              </w:rPr>
              <w:t xml:space="preserve">Success criteria </w:t>
            </w:r>
            <w:r>
              <w:rPr>
                <w:rFonts w:ascii="Times New Roman" w:eastAsia="Times New Roman" w:hAnsi="Times New Roman" w:cs="Times New Roman"/>
                <w:b w:val="0"/>
                <w:i/>
                <w:color w:val="000000"/>
                <w:sz w:val="22"/>
              </w:rPr>
              <w:t xml:space="preserve"> </w:t>
            </w:r>
            <w:r>
              <w:rPr>
                <w:b w:val="0"/>
                <w:color w:val="0B0C0C"/>
                <w:sz w:val="22"/>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77"/>
              <w:rPr>
                <w:b w:val="0"/>
                <w:i/>
                <w:color w:val="000000"/>
                <w:sz w:val="22"/>
              </w:rPr>
            </w:pPr>
            <w:r>
              <w:rPr>
                <w:b w:val="0"/>
                <w:i/>
                <w:color w:val="000000"/>
                <w:sz w:val="22"/>
              </w:rPr>
              <w:t>Evaluation</w:t>
            </w:r>
          </w:p>
        </w:tc>
      </w:tr>
      <w:tr w:rsidR="000A3161" w:rsidTr="002C2AFC">
        <w:trPr>
          <w:trHeight w:val="946"/>
        </w:trPr>
        <w:tc>
          <w:tcPr>
            <w:tcW w:w="1134"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77"/>
            </w:pPr>
            <w:r>
              <w:rPr>
                <w:color w:val="000000"/>
                <w:sz w:val="22"/>
              </w:rPr>
              <w:t xml:space="preserve">1 </w:t>
            </w:r>
            <w:r>
              <w:rPr>
                <w:b w:val="0"/>
                <w:color w:val="0B0C0C"/>
                <w:sz w:val="22"/>
              </w:rPr>
              <w:t xml:space="preserve"> </w:t>
            </w:r>
          </w:p>
        </w:tc>
        <w:tc>
          <w:tcPr>
            <w:tcW w:w="3489"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79"/>
            </w:pPr>
            <w:r>
              <w:rPr>
                <w:b w:val="0"/>
                <w:color w:val="000000"/>
                <w:sz w:val="22"/>
              </w:rPr>
              <w:t>The engagement of all pupils in regular physical activity.</w:t>
            </w:r>
            <w:r>
              <w:rPr>
                <w:b w:val="0"/>
                <w:color w:val="000000"/>
                <w:sz w:val="18"/>
              </w:rPr>
              <w:t xml:space="preserve"> </w:t>
            </w:r>
            <w:r>
              <w:rPr>
                <w:b w:val="0"/>
                <w:color w:val="0B0C0C"/>
                <w:sz w:val="22"/>
              </w:rPr>
              <w:t xml:space="preserve"> </w:t>
            </w:r>
          </w:p>
        </w:tc>
        <w:tc>
          <w:tcPr>
            <w:tcW w:w="5302" w:type="dxa"/>
            <w:tcBorders>
              <w:top w:val="single" w:sz="4" w:space="0" w:color="000000"/>
              <w:left w:val="single" w:sz="4" w:space="0" w:color="000000"/>
              <w:bottom w:val="single" w:sz="4" w:space="0" w:color="000000"/>
              <w:right w:val="single" w:sz="4" w:space="0" w:color="000000"/>
            </w:tcBorders>
            <w:vAlign w:val="bottom"/>
          </w:tcPr>
          <w:p w:rsidR="000A3161" w:rsidRDefault="000A3161" w:rsidP="002C2AFC">
            <w:pPr>
              <w:spacing w:after="11"/>
              <w:ind w:left="554"/>
            </w:pPr>
            <w:r>
              <w:rPr>
                <w:rFonts w:ascii="Segoe UI Symbol" w:eastAsia="Segoe UI Symbol" w:hAnsi="Segoe UI Symbol" w:cs="Segoe UI Symbol"/>
                <w:b w:val="0"/>
                <w:color w:val="000000"/>
                <w:sz w:val="20"/>
              </w:rPr>
              <w:t>•</w:t>
            </w:r>
            <w:r>
              <w:rPr>
                <w:rFonts w:ascii="Arial" w:eastAsia="Arial" w:hAnsi="Arial" w:cs="Arial"/>
                <w:b w:val="0"/>
                <w:color w:val="000000"/>
                <w:sz w:val="20"/>
              </w:rPr>
              <w:t xml:space="preserve"> </w:t>
            </w:r>
            <w:r>
              <w:rPr>
                <w:rFonts w:ascii="Calibri" w:eastAsia="Calibri" w:hAnsi="Calibri" w:cs="Calibri"/>
                <w:b w:val="0"/>
                <w:color w:val="000000"/>
                <w:sz w:val="22"/>
              </w:rPr>
              <w:t xml:space="preserve">Maintain the number of children who attend extracurricular at 90% Y1-6 and increase if possible.   </w:t>
            </w:r>
          </w:p>
          <w:p w:rsidR="000A3161" w:rsidRDefault="000A3161" w:rsidP="002C2AFC">
            <w:pPr>
              <w:ind w:left="554"/>
            </w:pPr>
            <w:r>
              <w:rPr>
                <w:rFonts w:ascii="Calibri" w:eastAsia="Calibri" w:hAnsi="Calibri" w:cs="Calibri"/>
                <w:b w:val="0"/>
                <w:color w:val="000000"/>
                <w:sz w:val="22"/>
              </w:rPr>
              <w:t xml:space="preserve">  </w:t>
            </w:r>
            <w:r>
              <w:rPr>
                <w:rFonts w:ascii="Segoe UI" w:eastAsia="Segoe UI" w:hAnsi="Segoe UI" w:cs="Segoe UI"/>
                <w:b w:val="0"/>
                <w:color w:val="000000"/>
                <w:sz w:val="18"/>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0"/>
              <w:rPr>
                <w:b w:val="0"/>
                <w:color w:val="00B050"/>
                <w:sz w:val="18"/>
              </w:rPr>
            </w:pPr>
            <w:r>
              <w:rPr>
                <w:rFonts w:ascii="Segoe UI Symbol" w:eastAsia="Segoe UI Symbol" w:hAnsi="Segoe UI Symbol" w:cs="Segoe UI Symbol"/>
                <w:b w:val="0"/>
                <w:color w:val="00B050"/>
                <w:sz w:val="20"/>
              </w:rPr>
              <w:t xml:space="preserve">Achieved- </w:t>
            </w:r>
            <w:r>
              <w:rPr>
                <w:b w:val="0"/>
                <w:color w:val="00B050"/>
                <w:sz w:val="18"/>
              </w:rPr>
              <w:t xml:space="preserve">After a final audit, we had hit our 90% target, 95% of PP children and 88% of SEND children were part of this total. </w:t>
            </w:r>
          </w:p>
          <w:p w:rsidR="00DF4B48" w:rsidRPr="00DC7E50" w:rsidRDefault="00DF4B48" w:rsidP="002C2AFC">
            <w:pPr>
              <w:ind w:left="0"/>
              <w:rPr>
                <w:b w:val="0"/>
                <w:color w:val="00B050"/>
                <w:sz w:val="18"/>
              </w:rPr>
            </w:pPr>
            <w:r>
              <w:rPr>
                <w:b w:val="0"/>
                <w:color w:val="00B050"/>
                <w:sz w:val="18"/>
              </w:rPr>
              <w:t>School Games Gold achieved.</w:t>
            </w:r>
          </w:p>
          <w:p w:rsidR="000A3161" w:rsidRPr="000A3161" w:rsidRDefault="000A3161" w:rsidP="002C2AFC">
            <w:pPr>
              <w:spacing w:after="11"/>
              <w:ind w:left="0"/>
              <w:rPr>
                <w:rFonts w:ascii="Segoe UI Symbol" w:eastAsia="Segoe UI Symbol" w:hAnsi="Segoe UI Symbol" w:cs="Segoe UI Symbol"/>
                <w:b w:val="0"/>
                <w:color w:val="00B050"/>
                <w:sz w:val="20"/>
              </w:rPr>
            </w:pPr>
          </w:p>
        </w:tc>
      </w:tr>
      <w:tr w:rsidR="000A3161" w:rsidTr="002C2AFC">
        <w:trPr>
          <w:trHeight w:val="2795"/>
        </w:trPr>
        <w:tc>
          <w:tcPr>
            <w:tcW w:w="1134"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77"/>
            </w:pPr>
            <w:r>
              <w:rPr>
                <w:color w:val="000000"/>
                <w:sz w:val="22"/>
              </w:rPr>
              <w:lastRenderedPageBreak/>
              <w:t xml:space="preserve">2 </w:t>
            </w:r>
            <w:r>
              <w:rPr>
                <w:b w:val="0"/>
                <w:color w:val="0B0C0C"/>
                <w:sz w:val="22"/>
              </w:rPr>
              <w:t xml:space="preserve"> </w:t>
            </w:r>
          </w:p>
          <w:p w:rsidR="000A3161" w:rsidRDefault="000A3161" w:rsidP="002C2AFC">
            <w:pPr>
              <w:ind w:left="77"/>
            </w:pPr>
            <w:r>
              <w:rPr>
                <w:color w:val="000000"/>
                <w:sz w:val="22"/>
              </w:rPr>
              <w:t xml:space="preserve"> </w:t>
            </w:r>
            <w:r>
              <w:rPr>
                <w:b w:val="0"/>
                <w:color w:val="0B0C0C"/>
                <w:sz w:val="22"/>
              </w:rPr>
              <w:t xml:space="preserve"> </w:t>
            </w:r>
          </w:p>
        </w:tc>
        <w:tc>
          <w:tcPr>
            <w:tcW w:w="3489"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79"/>
            </w:pPr>
            <w:r>
              <w:rPr>
                <w:b w:val="0"/>
                <w:color w:val="000000"/>
                <w:sz w:val="22"/>
              </w:rPr>
              <w:t xml:space="preserve">The profile of PE to be raised across the school as a tool for whole school improvement.  </w:t>
            </w:r>
            <w:r>
              <w:rPr>
                <w:b w:val="0"/>
                <w:color w:val="0B0C0C"/>
                <w:sz w:val="22"/>
              </w:rPr>
              <w:t xml:space="preserve"> </w:t>
            </w:r>
          </w:p>
        </w:tc>
        <w:tc>
          <w:tcPr>
            <w:tcW w:w="5302" w:type="dxa"/>
            <w:tcBorders>
              <w:top w:val="single" w:sz="4" w:space="0" w:color="000000"/>
              <w:left w:val="single" w:sz="4" w:space="0" w:color="000000"/>
              <w:bottom w:val="single" w:sz="4" w:space="0" w:color="000000"/>
              <w:right w:val="single" w:sz="4" w:space="0" w:color="000000"/>
            </w:tcBorders>
            <w:vAlign w:val="bottom"/>
          </w:tcPr>
          <w:p w:rsidR="000A3161" w:rsidRDefault="000A3161" w:rsidP="002C2AFC">
            <w:pPr>
              <w:numPr>
                <w:ilvl w:val="0"/>
                <w:numId w:val="1"/>
              </w:numPr>
              <w:spacing w:after="15"/>
            </w:pPr>
            <w:r>
              <w:rPr>
                <w:rFonts w:ascii="Calibri" w:eastAsia="Calibri" w:hAnsi="Calibri" w:cs="Calibri"/>
                <w:b w:val="0"/>
                <w:color w:val="000000"/>
                <w:sz w:val="22"/>
              </w:rPr>
              <w:t xml:space="preserve">Use our membership of the Capital City Partnership to make links/work with at least 2 additional professional organisations.  </w:t>
            </w:r>
          </w:p>
          <w:p w:rsidR="000A3161" w:rsidRDefault="000A3161" w:rsidP="002C2AFC">
            <w:pPr>
              <w:numPr>
                <w:ilvl w:val="0"/>
                <w:numId w:val="1"/>
              </w:numPr>
              <w:spacing w:after="12"/>
            </w:pPr>
            <w:r>
              <w:rPr>
                <w:rFonts w:ascii="Calibri" w:eastAsia="Calibri" w:hAnsi="Calibri" w:cs="Calibri"/>
                <w:b w:val="0"/>
                <w:color w:val="000000"/>
                <w:sz w:val="22"/>
              </w:rPr>
              <w:t xml:space="preserve">Use our social media accounts to showcase PE and Sport.   </w:t>
            </w:r>
          </w:p>
          <w:p w:rsidR="000A3161" w:rsidRDefault="000A3161" w:rsidP="002C2AFC">
            <w:pPr>
              <w:numPr>
                <w:ilvl w:val="0"/>
                <w:numId w:val="1"/>
              </w:numPr>
            </w:pPr>
            <w:r>
              <w:rPr>
                <w:rFonts w:ascii="Calibri" w:eastAsia="Calibri" w:hAnsi="Calibri" w:cs="Calibri"/>
                <w:b w:val="0"/>
                <w:color w:val="000000"/>
                <w:sz w:val="22"/>
              </w:rPr>
              <w:t xml:space="preserve">Significantly increase the number of children currently in </w:t>
            </w:r>
          </w:p>
          <w:p w:rsidR="000A3161" w:rsidRDefault="000A3161" w:rsidP="002C2AFC">
            <w:pPr>
              <w:ind w:left="554"/>
            </w:pPr>
            <w:r>
              <w:rPr>
                <w:rFonts w:ascii="Calibri" w:eastAsia="Calibri" w:hAnsi="Calibri" w:cs="Calibri"/>
                <w:b w:val="0"/>
                <w:color w:val="000000"/>
                <w:sz w:val="22"/>
              </w:rPr>
              <w:t xml:space="preserve">Y5 and 6 meeting the national curriculum standards (swim </w:t>
            </w:r>
          </w:p>
          <w:p w:rsidR="000A3161" w:rsidRDefault="000A3161" w:rsidP="002C2AFC">
            <w:pPr>
              <w:ind w:left="554"/>
            </w:pPr>
            <w:r>
              <w:rPr>
                <w:rFonts w:ascii="Calibri" w:eastAsia="Calibri" w:hAnsi="Calibri" w:cs="Calibri"/>
                <w:b w:val="0"/>
                <w:color w:val="000000"/>
                <w:sz w:val="22"/>
              </w:rPr>
              <w:t xml:space="preserve">25m and use different strokes and perform </w:t>
            </w:r>
          </w:p>
          <w:p w:rsidR="000A3161" w:rsidRDefault="000A3161" w:rsidP="002C2AFC">
            <w:pPr>
              <w:ind w:left="554"/>
            </w:pPr>
            <w:r>
              <w:rPr>
                <w:rFonts w:ascii="Calibri" w:eastAsia="Calibri" w:hAnsi="Calibri" w:cs="Calibri"/>
                <w:b w:val="0"/>
                <w:color w:val="000000"/>
                <w:sz w:val="22"/>
              </w:rPr>
              <w:t xml:space="preserve">basic lifesaving). This is currently 2, last year’s Y6 cohort had 30 for standards 1 and 2 and 3 for strand 3 (lifesaving) </w:t>
            </w:r>
          </w:p>
        </w:tc>
        <w:tc>
          <w:tcPr>
            <w:tcW w:w="4686" w:type="dxa"/>
            <w:tcBorders>
              <w:top w:val="single" w:sz="4" w:space="0" w:color="000000"/>
              <w:left w:val="single" w:sz="4" w:space="0" w:color="000000"/>
              <w:bottom w:val="single" w:sz="4" w:space="0" w:color="000000"/>
              <w:right w:val="single" w:sz="4" w:space="0" w:color="000000"/>
            </w:tcBorders>
          </w:tcPr>
          <w:p w:rsidR="000A3161" w:rsidRDefault="000A3161" w:rsidP="002C2AFC">
            <w:pPr>
              <w:pStyle w:val="ListParagraph"/>
              <w:numPr>
                <w:ilvl w:val="0"/>
                <w:numId w:val="5"/>
              </w:numPr>
              <w:rPr>
                <w:b w:val="0"/>
                <w:color w:val="00B050"/>
                <w:sz w:val="18"/>
              </w:rPr>
            </w:pPr>
            <w:r w:rsidRPr="000A3161">
              <w:rPr>
                <w:rFonts w:ascii="Segoe UI Symbol" w:eastAsia="Segoe UI Symbol" w:hAnsi="Segoe UI Symbol" w:cs="Segoe UI Symbol"/>
                <w:b w:val="0"/>
                <w:color w:val="00B050"/>
                <w:sz w:val="20"/>
              </w:rPr>
              <w:t xml:space="preserve">Achieved- </w:t>
            </w:r>
            <w:r w:rsidRPr="000A3161">
              <w:rPr>
                <w:b w:val="0"/>
                <w:color w:val="00B050"/>
                <w:sz w:val="18"/>
              </w:rPr>
              <w:t xml:space="preserve">QPR and Platform Cricket through the CCSP- we also now work with Up </w:t>
            </w:r>
            <w:proofErr w:type="spellStart"/>
            <w:r w:rsidRPr="000A3161">
              <w:rPr>
                <w:b w:val="0"/>
                <w:color w:val="00B050"/>
                <w:sz w:val="18"/>
              </w:rPr>
              <w:t>Top</w:t>
            </w:r>
            <w:proofErr w:type="spellEnd"/>
            <w:r w:rsidRPr="000A3161">
              <w:rPr>
                <w:b w:val="0"/>
                <w:color w:val="00B050"/>
                <w:sz w:val="18"/>
              </w:rPr>
              <w:t xml:space="preserve"> Dance along with Sports Cool. We continued our work with Brent Cross Football Academy.</w:t>
            </w:r>
          </w:p>
          <w:p w:rsidR="000A3161" w:rsidRDefault="000A3161" w:rsidP="002C2AFC">
            <w:pPr>
              <w:pStyle w:val="ListParagraph"/>
              <w:numPr>
                <w:ilvl w:val="0"/>
                <w:numId w:val="5"/>
              </w:numPr>
              <w:rPr>
                <w:b w:val="0"/>
                <w:color w:val="00B050"/>
                <w:sz w:val="18"/>
              </w:rPr>
            </w:pPr>
            <w:r>
              <w:rPr>
                <w:rFonts w:ascii="Segoe UI Symbol" w:eastAsia="Segoe UI Symbol" w:hAnsi="Segoe UI Symbol" w:cs="Segoe UI Symbol"/>
                <w:b w:val="0"/>
                <w:color w:val="00B050"/>
                <w:sz w:val="20"/>
              </w:rPr>
              <w:t>Achieved-</w:t>
            </w:r>
            <w:r>
              <w:rPr>
                <w:b w:val="0"/>
                <w:color w:val="00B050"/>
                <w:sz w:val="18"/>
              </w:rPr>
              <w:t xml:space="preserve"> Significantly more coverage on Twitter.</w:t>
            </w:r>
          </w:p>
          <w:p w:rsidR="000A3161" w:rsidRDefault="000A3161" w:rsidP="002C2AFC">
            <w:pPr>
              <w:pStyle w:val="ListParagraph"/>
              <w:numPr>
                <w:ilvl w:val="0"/>
                <w:numId w:val="5"/>
              </w:numPr>
              <w:rPr>
                <w:b w:val="0"/>
                <w:color w:val="00B050"/>
                <w:sz w:val="18"/>
              </w:rPr>
            </w:pPr>
            <w:r>
              <w:rPr>
                <w:b w:val="0"/>
                <w:color w:val="00B050"/>
                <w:sz w:val="18"/>
              </w:rPr>
              <w:t>Achieved- see swimming document</w:t>
            </w:r>
          </w:p>
          <w:p w:rsidR="000A3161" w:rsidRPr="000A3161" w:rsidRDefault="00057601" w:rsidP="002C2AFC">
            <w:pPr>
              <w:pStyle w:val="ListParagraph"/>
              <w:numPr>
                <w:ilvl w:val="0"/>
                <w:numId w:val="5"/>
              </w:numPr>
              <w:rPr>
                <w:b w:val="0"/>
                <w:color w:val="00B050"/>
                <w:sz w:val="18"/>
              </w:rPr>
            </w:pPr>
            <w:r>
              <w:rPr>
                <w:b w:val="0"/>
                <w:color w:val="00B050"/>
                <w:sz w:val="18"/>
              </w:rPr>
              <w:t>See section 4 for our own Sports Day</w:t>
            </w:r>
            <w:r w:rsidR="000A3161">
              <w:rPr>
                <w:b w:val="0"/>
                <w:color w:val="00B050"/>
                <w:sz w:val="18"/>
              </w:rPr>
              <w:t xml:space="preserve"> </w:t>
            </w:r>
          </w:p>
          <w:p w:rsidR="000A3161" w:rsidRPr="00DC7E50" w:rsidRDefault="000A3161" w:rsidP="002C2AFC">
            <w:pPr>
              <w:ind w:left="0"/>
              <w:rPr>
                <w:b w:val="0"/>
                <w:color w:val="00B050"/>
                <w:sz w:val="18"/>
              </w:rPr>
            </w:pPr>
          </w:p>
          <w:p w:rsidR="000A3161" w:rsidRDefault="000A3161" w:rsidP="002C2AFC">
            <w:pPr>
              <w:spacing w:after="15"/>
              <w:ind w:left="0"/>
              <w:rPr>
                <w:rFonts w:ascii="Calibri" w:eastAsia="Calibri" w:hAnsi="Calibri" w:cs="Calibri"/>
                <w:b w:val="0"/>
                <w:color w:val="000000"/>
                <w:sz w:val="22"/>
              </w:rPr>
            </w:pPr>
          </w:p>
        </w:tc>
      </w:tr>
      <w:tr w:rsidR="000A3161" w:rsidTr="002C2AFC">
        <w:trPr>
          <w:trHeight w:val="2525"/>
        </w:trPr>
        <w:tc>
          <w:tcPr>
            <w:tcW w:w="1134"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79"/>
            </w:pPr>
            <w:r>
              <w:rPr>
                <w:color w:val="000000"/>
                <w:sz w:val="22"/>
              </w:rPr>
              <w:t xml:space="preserve">3 </w:t>
            </w:r>
            <w:r>
              <w:rPr>
                <w:b w:val="0"/>
                <w:color w:val="0B0C0C"/>
                <w:sz w:val="22"/>
              </w:rPr>
              <w:t xml:space="preserve"> </w:t>
            </w:r>
          </w:p>
        </w:tc>
        <w:tc>
          <w:tcPr>
            <w:tcW w:w="3489" w:type="dxa"/>
            <w:tcBorders>
              <w:top w:val="single" w:sz="4" w:space="0" w:color="000000"/>
              <w:left w:val="single" w:sz="4" w:space="0" w:color="000000"/>
              <w:bottom w:val="single" w:sz="4" w:space="0" w:color="000000"/>
              <w:right w:val="single" w:sz="4" w:space="0" w:color="000000"/>
            </w:tcBorders>
            <w:vAlign w:val="bottom"/>
          </w:tcPr>
          <w:p w:rsidR="000A3161" w:rsidRDefault="000A3161" w:rsidP="002C2AFC">
            <w:pPr>
              <w:spacing w:after="5" w:line="236" w:lineRule="auto"/>
              <w:ind w:left="79"/>
            </w:pPr>
            <w:r>
              <w:rPr>
                <w:b w:val="0"/>
                <w:color w:val="000000"/>
                <w:sz w:val="22"/>
              </w:rPr>
              <w:t xml:space="preserve">Increased confidence, knowledge and skills of all staff teaching PE and sport. </w:t>
            </w:r>
            <w:r>
              <w:rPr>
                <w:b w:val="0"/>
                <w:color w:val="0B0C0C"/>
                <w:sz w:val="22"/>
              </w:rPr>
              <w:t xml:space="preserve"> </w:t>
            </w:r>
          </w:p>
          <w:p w:rsidR="000A3161" w:rsidRDefault="000A3161" w:rsidP="002C2AFC">
            <w:pPr>
              <w:ind w:left="79"/>
            </w:pPr>
            <w:r>
              <w:rPr>
                <w:b w:val="0"/>
                <w:color w:val="000000"/>
                <w:sz w:val="22"/>
              </w:rPr>
              <w:t xml:space="preserve"> </w:t>
            </w:r>
            <w:r>
              <w:rPr>
                <w:b w:val="0"/>
                <w:color w:val="0B0C0C"/>
                <w:sz w:val="22"/>
              </w:rPr>
              <w:t xml:space="preserve"> </w:t>
            </w:r>
          </w:p>
        </w:tc>
        <w:tc>
          <w:tcPr>
            <w:tcW w:w="5302" w:type="dxa"/>
            <w:tcBorders>
              <w:top w:val="single" w:sz="4" w:space="0" w:color="000000"/>
              <w:left w:val="single" w:sz="4" w:space="0" w:color="000000"/>
              <w:bottom w:val="single" w:sz="4" w:space="0" w:color="000000"/>
              <w:right w:val="single" w:sz="4" w:space="0" w:color="000000"/>
            </w:tcBorders>
            <w:vAlign w:val="bottom"/>
          </w:tcPr>
          <w:p w:rsidR="000A3161" w:rsidRDefault="000A3161" w:rsidP="002C2AFC">
            <w:pPr>
              <w:numPr>
                <w:ilvl w:val="0"/>
                <w:numId w:val="2"/>
              </w:numPr>
              <w:spacing w:after="15"/>
            </w:pPr>
            <w:r>
              <w:rPr>
                <w:rFonts w:ascii="Calibri" w:eastAsia="Calibri" w:hAnsi="Calibri" w:cs="Calibri"/>
                <w:b w:val="0"/>
                <w:color w:val="000000"/>
                <w:sz w:val="22"/>
              </w:rPr>
              <w:t xml:space="preserve">Find appropriate external courses through the Capital City Sports Partnership to upskill colleagues.  </w:t>
            </w:r>
          </w:p>
          <w:p w:rsidR="000A3161" w:rsidRDefault="000A3161" w:rsidP="002C2AFC">
            <w:pPr>
              <w:numPr>
                <w:ilvl w:val="0"/>
                <w:numId w:val="2"/>
              </w:numPr>
              <w:spacing w:after="16" w:line="239" w:lineRule="auto"/>
            </w:pPr>
            <w:r>
              <w:rPr>
                <w:rFonts w:ascii="Calibri" w:eastAsia="Calibri" w:hAnsi="Calibri" w:cs="Calibri"/>
                <w:b w:val="0"/>
                <w:color w:val="000000"/>
                <w:sz w:val="22"/>
              </w:rPr>
              <w:t xml:space="preserve">Continue to use subject leader time to support colleagues with planning and delivery of PE using observations of/by subject leader, team teaching, planning support and CPD delivered by subject leader.   </w:t>
            </w:r>
          </w:p>
          <w:p w:rsidR="000A3161" w:rsidRDefault="000A3161" w:rsidP="002C2AFC">
            <w:pPr>
              <w:numPr>
                <w:ilvl w:val="0"/>
                <w:numId w:val="2"/>
              </w:numPr>
              <w:spacing w:after="17"/>
            </w:pPr>
            <w:r>
              <w:rPr>
                <w:rFonts w:ascii="Calibri" w:eastAsia="Calibri" w:hAnsi="Calibri" w:cs="Calibri"/>
                <w:b w:val="0"/>
                <w:color w:val="000000"/>
                <w:sz w:val="22"/>
              </w:rPr>
              <w:t xml:space="preserve">Colleagues’ evaluations of the support they receive to show an increase in confidence in teaching and assessing PE.  </w:t>
            </w:r>
          </w:p>
          <w:p w:rsidR="000A3161" w:rsidRDefault="000A3161" w:rsidP="002C2AFC">
            <w:pPr>
              <w:ind w:left="0"/>
            </w:pPr>
            <w:r>
              <w:rPr>
                <w:rFonts w:ascii="Calibri" w:eastAsia="Calibri" w:hAnsi="Calibri" w:cs="Calibri"/>
                <w:b w:val="0"/>
                <w:color w:val="000000"/>
                <w:sz w:val="22"/>
              </w:rPr>
              <w:t xml:space="preserve"> </w:t>
            </w:r>
            <w:r>
              <w:rPr>
                <w:rFonts w:ascii="Segoe UI" w:eastAsia="Segoe UI" w:hAnsi="Segoe UI" w:cs="Segoe UI"/>
                <w:b w:val="0"/>
                <w:color w:val="000000"/>
                <w:sz w:val="18"/>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2966C0" w:rsidRDefault="002966C0" w:rsidP="002966C0">
            <w:pPr>
              <w:pStyle w:val="ListParagraph"/>
              <w:numPr>
                <w:ilvl w:val="0"/>
                <w:numId w:val="2"/>
              </w:numPr>
              <w:ind w:hanging="360"/>
              <w:rPr>
                <w:b w:val="0"/>
                <w:color w:val="00B050"/>
                <w:sz w:val="18"/>
              </w:rPr>
            </w:pPr>
            <w:r>
              <w:rPr>
                <w:b w:val="0"/>
                <w:color w:val="00B050"/>
                <w:sz w:val="18"/>
              </w:rPr>
              <w:t xml:space="preserve">CPD Achieved- Subject leader support and curriculum support evaluations show an increase in confidence. </w:t>
            </w:r>
            <w:r w:rsidR="00C52EF4">
              <w:rPr>
                <w:b w:val="0"/>
                <w:color w:val="00B050"/>
                <w:sz w:val="18"/>
              </w:rPr>
              <w:t xml:space="preserve">Subsequent data also supports this. </w:t>
            </w:r>
            <w:r>
              <w:rPr>
                <w:b w:val="0"/>
                <w:color w:val="00B050"/>
                <w:sz w:val="18"/>
              </w:rPr>
              <w:t xml:space="preserve">Excellent feedback from learning walk with SLT. </w:t>
            </w:r>
          </w:p>
          <w:p w:rsidR="000A3161" w:rsidRDefault="000A3161" w:rsidP="002966C0">
            <w:pPr>
              <w:spacing w:after="15"/>
              <w:ind w:left="360"/>
              <w:rPr>
                <w:rFonts w:ascii="Calibri" w:eastAsia="Calibri" w:hAnsi="Calibri" w:cs="Calibri"/>
                <w:b w:val="0"/>
                <w:color w:val="000000"/>
                <w:sz w:val="22"/>
              </w:rPr>
            </w:pPr>
          </w:p>
        </w:tc>
      </w:tr>
      <w:tr w:rsidR="000A3161" w:rsidTr="002C2AFC">
        <w:trPr>
          <w:trHeight w:val="1721"/>
        </w:trPr>
        <w:tc>
          <w:tcPr>
            <w:tcW w:w="1134"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79"/>
            </w:pPr>
            <w:r>
              <w:rPr>
                <w:color w:val="000000"/>
                <w:sz w:val="22"/>
              </w:rPr>
              <w:t xml:space="preserve">4  </w:t>
            </w:r>
            <w:r>
              <w:rPr>
                <w:b w:val="0"/>
                <w:color w:val="0B0C0C"/>
                <w:sz w:val="22"/>
              </w:rPr>
              <w:t xml:space="preserve"> </w:t>
            </w:r>
          </w:p>
        </w:tc>
        <w:tc>
          <w:tcPr>
            <w:tcW w:w="3489"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79"/>
            </w:pPr>
            <w:r>
              <w:rPr>
                <w:b w:val="0"/>
                <w:color w:val="000000"/>
                <w:sz w:val="22"/>
              </w:rPr>
              <w:t xml:space="preserve">Broader experience of a range of sports and activities offered to all pupils. </w:t>
            </w:r>
            <w:r>
              <w:rPr>
                <w:b w:val="0"/>
                <w:color w:val="000000"/>
                <w:sz w:val="18"/>
              </w:rPr>
              <w:t xml:space="preserve"> </w:t>
            </w:r>
            <w:r>
              <w:rPr>
                <w:b w:val="0"/>
                <w:color w:val="0B0C0C"/>
                <w:sz w:val="22"/>
              </w:rPr>
              <w:t xml:space="preserve"> </w:t>
            </w:r>
          </w:p>
        </w:tc>
        <w:tc>
          <w:tcPr>
            <w:tcW w:w="5302" w:type="dxa"/>
            <w:tcBorders>
              <w:top w:val="single" w:sz="4" w:space="0" w:color="000000"/>
              <w:left w:val="single" w:sz="4" w:space="0" w:color="000000"/>
              <w:bottom w:val="single" w:sz="4" w:space="0" w:color="000000"/>
              <w:right w:val="single" w:sz="4" w:space="0" w:color="000000"/>
            </w:tcBorders>
            <w:vAlign w:val="bottom"/>
          </w:tcPr>
          <w:p w:rsidR="000A3161" w:rsidRDefault="000A3161" w:rsidP="002C2AFC">
            <w:pPr>
              <w:numPr>
                <w:ilvl w:val="0"/>
                <w:numId w:val="3"/>
              </w:numPr>
              <w:spacing w:after="14"/>
            </w:pPr>
            <w:r>
              <w:rPr>
                <w:rFonts w:ascii="Calibri" w:eastAsia="Calibri" w:hAnsi="Calibri" w:cs="Calibri"/>
                <w:b w:val="0"/>
                <w:color w:val="000000"/>
                <w:sz w:val="22"/>
              </w:rPr>
              <w:t xml:space="preserve">Renew our membership of the Capital City Sports Partnership- this increases competition opportunity.   </w:t>
            </w:r>
          </w:p>
          <w:p w:rsidR="000A3161" w:rsidRDefault="000A3161" w:rsidP="002C2AFC">
            <w:pPr>
              <w:numPr>
                <w:ilvl w:val="0"/>
                <w:numId w:val="3"/>
              </w:numPr>
              <w:spacing w:after="15"/>
            </w:pPr>
            <w:r>
              <w:rPr>
                <w:rFonts w:ascii="Calibri" w:eastAsia="Calibri" w:hAnsi="Calibri" w:cs="Calibri"/>
                <w:b w:val="0"/>
                <w:color w:val="000000"/>
                <w:sz w:val="22"/>
              </w:rPr>
              <w:t xml:space="preserve">After school clubs to have a variety of options. Have at least 2 seasonal clubs.   </w:t>
            </w:r>
          </w:p>
          <w:p w:rsidR="000A3161" w:rsidRDefault="000A3161" w:rsidP="002C2AFC">
            <w:pPr>
              <w:numPr>
                <w:ilvl w:val="0"/>
                <w:numId w:val="3"/>
              </w:numPr>
            </w:pPr>
            <w:r>
              <w:rPr>
                <w:rFonts w:ascii="Calibri" w:eastAsia="Calibri" w:hAnsi="Calibri" w:cs="Calibri"/>
                <w:b w:val="0"/>
                <w:color w:val="000000"/>
                <w:sz w:val="22"/>
              </w:rPr>
              <w:t xml:space="preserve">Introduce at least one new sport and one new after school club as part of our provision.     </w:t>
            </w:r>
          </w:p>
        </w:tc>
        <w:tc>
          <w:tcPr>
            <w:tcW w:w="4686" w:type="dxa"/>
            <w:tcBorders>
              <w:top w:val="single" w:sz="4" w:space="0" w:color="000000"/>
              <w:left w:val="single" w:sz="4" w:space="0" w:color="000000"/>
              <w:bottom w:val="single" w:sz="4" w:space="0" w:color="000000"/>
              <w:right w:val="single" w:sz="4" w:space="0" w:color="000000"/>
            </w:tcBorders>
          </w:tcPr>
          <w:p w:rsidR="000A3161" w:rsidRPr="000A3161" w:rsidRDefault="000A3161" w:rsidP="002C2AFC">
            <w:pPr>
              <w:pStyle w:val="ListParagraph"/>
              <w:numPr>
                <w:ilvl w:val="0"/>
                <w:numId w:val="3"/>
              </w:numPr>
              <w:rPr>
                <w:rFonts w:ascii="Calibri" w:eastAsia="Calibri" w:hAnsi="Calibri" w:cs="Calibri"/>
                <w:b w:val="0"/>
                <w:color w:val="000000"/>
                <w:sz w:val="22"/>
              </w:rPr>
            </w:pPr>
            <w:r>
              <w:rPr>
                <w:b w:val="0"/>
                <w:color w:val="00B050"/>
                <w:sz w:val="18"/>
              </w:rPr>
              <w:t xml:space="preserve">Achieved- New sports of archery and kurling introduced. </w:t>
            </w:r>
          </w:p>
          <w:p w:rsidR="000A3161" w:rsidRPr="00057601" w:rsidRDefault="000A3161" w:rsidP="002C2AFC">
            <w:pPr>
              <w:pStyle w:val="ListParagraph"/>
              <w:numPr>
                <w:ilvl w:val="0"/>
                <w:numId w:val="3"/>
              </w:numPr>
              <w:rPr>
                <w:rFonts w:ascii="Calibri" w:eastAsia="Calibri" w:hAnsi="Calibri" w:cs="Calibri"/>
                <w:b w:val="0"/>
                <w:color w:val="000000"/>
                <w:sz w:val="22"/>
              </w:rPr>
            </w:pPr>
            <w:r>
              <w:rPr>
                <w:b w:val="0"/>
                <w:color w:val="00B050"/>
                <w:sz w:val="18"/>
              </w:rPr>
              <w:t xml:space="preserve">Seasonal clubs- KS2 Cricket and KS1 </w:t>
            </w:r>
            <w:proofErr w:type="spellStart"/>
            <w:r>
              <w:rPr>
                <w:b w:val="0"/>
                <w:color w:val="00B050"/>
                <w:sz w:val="18"/>
              </w:rPr>
              <w:t>Multiskills</w:t>
            </w:r>
            <w:proofErr w:type="spellEnd"/>
          </w:p>
          <w:p w:rsidR="00057601" w:rsidRDefault="00057601" w:rsidP="002C2AFC">
            <w:pPr>
              <w:pStyle w:val="ListParagraph"/>
              <w:numPr>
                <w:ilvl w:val="0"/>
                <w:numId w:val="3"/>
              </w:numPr>
              <w:rPr>
                <w:rFonts w:ascii="Calibri" w:eastAsia="Calibri" w:hAnsi="Calibri" w:cs="Calibri"/>
                <w:b w:val="0"/>
                <w:color w:val="000000"/>
                <w:sz w:val="22"/>
              </w:rPr>
            </w:pPr>
            <w:r>
              <w:rPr>
                <w:b w:val="0"/>
                <w:color w:val="00B050"/>
                <w:sz w:val="18"/>
              </w:rPr>
              <w:t>Our own Sports Day took place at Willesden Sports Centre using their athletics facilities</w:t>
            </w:r>
          </w:p>
        </w:tc>
      </w:tr>
      <w:tr w:rsidR="000A3161" w:rsidTr="002C2AFC">
        <w:trPr>
          <w:trHeight w:val="2026"/>
        </w:trPr>
        <w:tc>
          <w:tcPr>
            <w:tcW w:w="1134"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79"/>
            </w:pPr>
            <w:r>
              <w:rPr>
                <w:color w:val="000000"/>
                <w:sz w:val="22"/>
              </w:rPr>
              <w:lastRenderedPageBreak/>
              <w:t xml:space="preserve">5 </w:t>
            </w:r>
            <w:r>
              <w:rPr>
                <w:b w:val="0"/>
                <w:color w:val="0B0C0C"/>
                <w:sz w:val="22"/>
              </w:rPr>
              <w:t xml:space="preserve"> </w:t>
            </w:r>
          </w:p>
        </w:tc>
        <w:tc>
          <w:tcPr>
            <w:tcW w:w="3489"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79"/>
            </w:pPr>
            <w:r>
              <w:rPr>
                <w:b w:val="0"/>
                <w:color w:val="000000"/>
                <w:sz w:val="22"/>
              </w:rPr>
              <w:t xml:space="preserve">Increased participation in competitive sport.  </w:t>
            </w:r>
            <w:r>
              <w:rPr>
                <w:b w:val="0"/>
                <w:color w:val="0B0C0C"/>
                <w:sz w:val="22"/>
              </w:rPr>
              <w:t xml:space="preserve"> </w:t>
            </w:r>
          </w:p>
        </w:tc>
        <w:tc>
          <w:tcPr>
            <w:tcW w:w="5302" w:type="dxa"/>
            <w:tcBorders>
              <w:top w:val="single" w:sz="4" w:space="0" w:color="000000"/>
              <w:left w:val="single" w:sz="4" w:space="0" w:color="000000"/>
              <w:bottom w:val="single" w:sz="4" w:space="0" w:color="000000"/>
              <w:right w:val="single" w:sz="4" w:space="0" w:color="000000"/>
            </w:tcBorders>
          </w:tcPr>
          <w:p w:rsidR="000A3161" w:rsidRDefault="000A3161" w:rsidP="002C2AFC">
            <w:pPr>
              <w:numPr>
                <w:ilvl w:val="0"/>
                <w:numId w:val="4"/>
              </w:numPr>
              <w:spacing w:after="15"/>
            </w:pPr>
            <w:r>
              <w:rPr>
                <w:rFonts w:ascii="Calibri" w:eastAsia="Calibri" w:hAnsi="Calibri" w:cs="Calibri"/>
                <w:b w:val="0"/>
                <w:color w:val="000000"/>
                <w:sz w:val="22"/>
              </w:rPr>
              <w:t xml:space="preserve">Renew our membership of the Capital City Sports Partnership- this increases competition opportunity.   </w:t>
            </w:r>
          </w:p>
          <w:p w:rsidR="000A3161" w:rsidRDefault="000A3161" w:rsidP="002C2AFC">
            <w:pPr>
              <w:numPr>
                <w:ilvl w:val="0"/>
                <w:numId w:val="4"/>
              </w:numPr>
            </w:pPr>
            <w:r>
              <w:rPr>
                <w:rFonts w:ascii="Calibri" w:eastAsia="Calibri" w:hAnsi="Calibri" w:cs="Calibri"/>
                <w:b w:val="0"/>
                <w:color w:val="000000"/>
                <w:sz w:val="22"/>
              </w:rPr>
              <w:t xml:space="preserve">Regularly have inter and intra school </w:t>
            </w:r>
          </w:p>
          <w:p w:rsidR="000A3161" w:rsidRDefault="000A3161" w:rsidP="002C2AFC">
            <w:pPr>
              <w:spacing w:after="17" w:line="239" w:lineRule="auto"/>
              <w:ind w:left="554" w:right="453"/>
              <w:jc w:val="both"/>
            </w:pPr>
            <w:r>
              <w:rPr>
                <w:rFonts w:ascii="Calibri" w:eastAsia="Calibri" w:hAnsi="Calibri" w:cs="Calibri"/>
                <w:b w:val="0"/>
                <w:color w:val="000000"/>
                <w:sz w:val="22"/>
              </w:rPr>
              <w:t xml:space="preserve">competitions through the partnership or with our own community links. Take part in at least 5 competitions (physical or virtual).   </w:t>
            </w:r>
          </w:p>
          <w:p w:rsidR="000A3161" w:rsidRDefault="000A3161" w:rsidP="002C2AFC">
            <w:pPr>
              <w:ind w:left="0"/>
            </w:pPr>
            <w:r>
              <w:rPr>
                <w:rFonts w:ascii="Calibri" w:eastAsia="Calibri" w:hAnsi="Calibri" w:cs="Calibri"/>
                <w:b w:val="0"/>
                <w:color w:val="000000"/>
                <w:sz w:val="22"/>
              </w:rPr>
              <w:t xml:space="preserve"> </w:t>
            </w:r>
            <w:r>
              <w:rPr>
                <w:rFonts w:ascii="Segoe UI" w:eastAsia="Segoe UI" w:hAnsi="Segoe UI" w:cs="Segoe UI"/>
                <w:b w:val="0"/>
                <w:color w:val="000000"/>
                <w:sz w:val="18"/>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0A3161" w:rsidRDefault="000A3161" w:rsidP="002C2AFC">
            <w:pPr>
              <w:pStyle w:val="ListParagraph"/>
              <w:numPr>
                <w:ilvl w:val="0"/>
                <w:numId w:val="4"/>
              </w:numPr>
              <w:rPr>
                <w:rFonts w:ascii="Calibri" w:eastAsia="Calibri" w:hAnsi="Calibri" w:cs="Calibri"/>
                <w:b w:val="0"/>
                <w:color w:val="000000"/>
                <w:sz w:val="22"/>
              </w:rPr>
            </w:pPr>
            <w:r>
              <w:rPr>
                <w:b w:val="0"/>
                <w:color w:val="00B050"/>
                <w:sz w:val="18"/>
              </w:rPr>
              <w:t>Achieved- We competed against other schools in football one day tournament, football league, Brent Cup, basketball, tennis and cricket</w:t>
            </w:r>
            <w:r w:rsidR="00E757E1">
              <w:rPr>
                <w:b w:val="0"/>
                <w:color w:val="00B050"/>
                <w:sz w:val="18"/>
              </w:rPr>
              <w:t xml:space="preserve">. </w:t>
            </w:r>
          </w:p>
        </w:tc>
      </w:tr>
    </w:tbl>
    <w:p w:rsidR="000A3161" w:rsidRDefault="000A3161" w:rsidP="000A3161">
      <w:pPr>
        <w:ind w:left="1008"/>
        <w:jc w:val="both"/>
      </w:pPr>
      <w:r>
        <w:rPr>
          <w:b w:val="0"/>
          <w:color w:val="0B0C0C"/>
          <w:sz w:val="22"/>
        </w:rPr>
        <w:t xml:space="preserve"> </w:t>
      </w:r>
      <w:r>
        <w:rPr>
          <w:b w:val="0"/>
          <w:color w:val="0B0C0C"/>
          <w:sz w:val="22"/>
        </w:rPr>
        <w:tab/>
        <w:t xml:space="preserve"> </w:t>
      </w:r>
      <w:r>
        <w:rPr>
          <w:b w:val="0"/>
          <w:color w:val="0B0C0C"/>
          <w:sz w:val="22"/>
        </w:rPr>
        <w:tab/>
        <w:t xml:space="preserve"> </w:t>
      </w:r>
    </w:p>
    <w:p w:rsidR="000A3161" w:rsidRDefault="000A3161" w:rsidP="000A3161">
      <w:pPr>
        <w:ind w:left="0"/>
        <w:jc w:val="both"/>
      </w:pPr>
      <w:r>
        <w:rPr>
          <w:b w:val="0"/>
          <w:color w:val="0B0C0C"/>
          <w:sz w:val="22"/>
        </w:rPr>
        <w:t xml:space="preserve"> </w:t>
      </w:r>
    </w:p>
    <w:tbl>
      <w:tblPr>
        <w:tblStyle w:val="TableGrid"/>
        <w:tblW w:w="15318" w:type="dxa"/>
        <w:tblInd w:w="979" w:type="dxa"/>
        <w:tblLayout w:type="fixed"/>
        <w:tblCellMar>
          <w:top w:w="14" w:type="dxa"/>
        </w:tblCellMar>
        <w:tblLook w:val="04A0" w:firstRow="1" w:lastRow="0" w:firstColumn="1" w:lastColumn="0" w:noHBand="0" w:noVBand="1"/>
      </w:tblPr>
      <w:tblGrid>
        <w:gridCol w:w="1793"/>
        <w:gridCol w:w="1192"/>
        <w:gridCol w:w="3969"/>
        <w:gridCol w:w="3402"/>
        <w:gridCol w:w="1560"/>
        <w:gridCol w:w="3402"/>
      </w:tblGrid>
      <w:tr w:rsidR="000A3161" w:rsidTr="002C2AFC">
        <w:trPr>
          <w:trHeight w:val="450"/>
        </w:trPr>
        <w:tc>
          <w:tcPr>
            <w:tcW w:w="6954" w:type="dxa"/>
            <w:gridSpan w:val="3"/>
            <w:tcBorders>
              <w:top w:val="single" w:sz="4" w:space="0" w:color="000000"/>
              <w:left w:val="single" w:sz="4" w:space="0" w:color="000000"/>
              <w:bottom w:val="single" w:sz="4" w:space="0" w:color="000000"/>
              <w:right w:val="nil"/>
            </w:tcBorders>
            <w:shd w:val="clear" w:color="auto" w:fill="CFDCE3"/>
          </w:tcPr>
          <w:p w:rsidR="000A3161" w:rsidRDefault="000A3161" w:rsidP="002C2AFC">
            <w:pPr>
              <w:tabs>
                <w:tab w:val="center" w:pos="1471"/>
                <w:tab w:val="center" w:pos="4715"/>
              </w:tabs>
              <w:ind w:left="0"/>
            </w:pPr>
            <w:r>
              <w:rPr>
                <w:rFonts w:ascii="Calibri" w:eastAsia="Calibri" w:hAnsi="Calibri" w:cs="Calibri"/>
                <w:b w:val="0"/>
                <w:color w:val="000000"/>
                <w:sz w:val="22"/>
              </w:rPr>
              <w:tab/>
            </w:r>
            <w:r>
              <w:rPr>
                <w:rFonts w:ascii="Times New Roman" w:eastAsia="Times New Roman" w:hAnsi="Times New Roman" w:cs="Times New Roman"/>
                <w:color w:val="000000"/>
                <w:sz w:val="22"/>
              </w:rPr>
              <w:t>4.</w:t>
            </w:r>
            <w:r>
              <w:rPr>
                <w:rFonts w:ascii="Arial" w:eastAsia="Arial" w:hAnsi="Arial" w:cs="Arial"/>
                <w:color w:val="000000"/>
                <w:sz w:val="22"/>
              </w:rPr>
              <w:t xml:space="preserve"> </w:t>
            </w:r>
            <w:r>
              <w:rPr>
                <w:color w:val="000000"/>
                <w:sz w:val="22"/>
              </w:rPr>
              <w:t xml:space="preserve">Expenditure </w:t>
            </w:r>
            <w:proofErr w:type="spellStart"/>
            <w:r>
              <w:rPr>
                <w:color w:val="000000"/>
                <w:sz w:val="22"/>
              </w:rPr>
              <w:t>breakdwown</w:t>
            </w:r>
            <w:proofErr w:type="spellEnd"/>
            <w:r>
              <w:rPr>
                <w:b w:val="0"/>
                <w:color w:val="0B0C0C"/>
                <w:sz w:val="22"/>
              </w:rPr>
              <w:tab/>
              <w:t xml:space="preserve"> </w:t>
            </w:r>
          </w:p>
        </w:tc>
        <w:tc>
          <w:tcPr>
            <w:tcW w:w="8364" w:type="dxa"/>
            <w:gridSpan w:val="3"/>
            <w:tcBorders>
              <w:top w:val="single" w:sz="4" w:space="0" w:color="000000"/>
              <w:left w:val="nil"/>
              <w:bottom w:val="single" w:sz="4" w:space="0" w:color="000000"/>
              <w:right w:val="single" w:sz="4" w:space="0" w:color="000000"/>
            </w:tcBorders>
            <w:shd w:val="clear" w:color="auto" w:fill="CFDCE3"/>
          </w:tcPr>
          <w:p w:rsidR="000A3161" w:rsidRDefault="000A3161" w:rsidP="002C2AFC">
            <w:pPr>
              <w:ind w:left="2"/>
            </w:pPr>
            <w:r>
              <w:rPr>
                <w:b w:val="0"/>
                <w:color w:val="0B0C0C"/>
                <w:sz w:val="22"/>
              </w:rPr>
              <w:t xml:space="preserve"> </w:t>
            </w:r>
          </w:p>
        </w:tc>
      </w:tr>
      <w:tr w:rsidR="000A3161" w:rsidTr="002C2AFC">
        <w:trPr>
          <w:trHeight w:val="863"/>
        </w:trPr>
        <w:tc>
          <w:tcPr>
            <w:tcW w:w="1793"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17"/>
            </w:pPr>
            <w:r>
              <w:rPr>
                <w:rFonts w:ascii="Calibri" w:eastAsia="Calibri" w:hAnsi="Calibri" w:cs="Calibri"/>
                <w:b w:val="0"/>
                <w:color w:val="000000"/>
                <w:sz w:val="34"/>
                <w:vertAlign w:val="superscript"/>
              </w:rPr>
              <w:t xml:space="preserve"> </w:t>
            </w:r>
            <w:r>
              <w:rPr>
                <w:color w:val="000000"/>
                <w:sz w:val="22"/>
              </w:rPr>
              <w:t>Academic year</w:t>
            </w:r>
            <w:r>
              <w:rPr>
                <w:rFonts w:ascii="Times New Roman" w:eastAsia="Times New Roman" w:hAnsi="Times New Roman" w:cs="Times New Roman"/>
                <w:color w:val="000000"/>
                <w:sz w:val="22"/>
              </w:rPr>
              <w:t xml:space="preserve"> </w:t>
            </w:r>
            <w:r>
              <w:rPr>
                <w:b w:val="0"/>
                <w:color w:val="0B0C0C"/>
                <w:sz w:val="22"/>
              </w:rPr>
              <w:t xml:space="preserve"> </w:t>
            </w:r>
          </w:p>
        </w:tc>
        <w:tc>
          <w:tcPr>
            <w:tcW w:w="5161" w:type="dxa"/>
            <w:gridSpan w:val="2"/>
            <w:tcBorders>
              <w:top w:val="single" w:sz="4" w:space="0" w:color="000000"/>
              <w:left w:val="single" w:sz="4" w:space="0" w:color="000000"/>
              <w:bottom w:val="single" w:sz="4" w:space="0" w:color="000000"/>
              <w:right w:val="nil"/>
            </w:tcBorders>
          </w:tcPr>
          <w:p w:rsidR="000A3161" w:rsidRDefault="000A3161" w:rsidP="002C2AFC">
            <w:pPr>
              <w:tabs>
                <w:tab w:val="center" w:pos="1074"/>
                <w:tab w:val="center" w:pos="2921"/>
              </w:tabs>
              <w:ind w:left="0"/>
            </w:pPr>
            <w:r>
              <w:rPr>
                <w:rFonts w:ascii="Calibri" w:eastAsia="Calibri" w:hAnsi="Calibri" w:cs="Calibri"/>
                <w:b w:val="0"/>
                <w:color w:val="000000"/>
                <w:sz w:val="22"/>
              </w:rPr>
              <w:tab/>
            </w:r>
            <w:r>
              <w:rPr>
                <w:color w:val="000000"/>
                <w:sz w:val="22"/>
              </w:rPr>
              <w:t>2</w:t>
            </w:r>
            <w:r>
              <w:rPr>
                <w:color w:val="0B0C0C"/>
                <w:sz w:val="22"/>
              </w:rPr>
              <w:t>021-2022</w:t>
            </w:r>
            <w:r>
              <w:rPr>
                <w:rFonts w:ascii="Times New Roman" w:eastAsia="Times New Roman" w:hAnsi="Times New Roman" w:cs="Times New Roman"/>
                <w:color w:val="000000"/>
                <w:sz w:val="22"/>
              </w:rPr>
              <w:t xml:space="preserve"> </w:t>
            </w:r>
            <w:r>
              <w:rPr>
                <w:b w:val="0"/>
                <w:color w:val="0B0C0C"/>
                <w:sz w:val="22"/>
              </w:rPr>
              <w:t xml:space="preserve"> </w:t>
            </w:r>
            <w:r>
              <w:rPr>
                <w:b w:val="0"/>
                <w:color w:val="0B0C0C"/>
                <w:sz w:val="22"/>
              </w:rPr>
              <w:tab/>
              <w:t xml:space="preserve"> </w:t>
            </w:r>
          </w:p>
        </w:tc>
        <w:tc>
          <w:tcPr>
            <w:tcW w:w="8364" w:type="dxa"/>
            <w:gridSpan w:val="3"/>
            <w:tcBorders>
              <w:top w:val="single" w:sz="4" w:space="0" w:color="000000"/>
              <w:left w:val="nil"/>
              <w:bottom w:val="single" w:sz="4" w:space="0" w:color="000000"/>
              <w:right w:val="single" w:sz="4" w:space="0" w:color="000000"/>
            </w:tcBorders>
            <w:vAlign w:val="bottom"/>
          </w:tcPr>
          <w:p w:rsidR="000A3161" w:rsidRDefault="000A3161" w:rsidP="002C2AFC">
            <w:pPr>
              <w:ind w:left="4321"/>
            </w:pPr>
            <w:r>
              <w:rPr>
                <w:noProof/>
              </w:rPr>
              <w:drawing>
                <wp:inline distT="0" distB="0" distL="0" distR="0" wp14:anchorId="711F3C76" wp14:editId="565F6C9B">
                  <wp:extent cx="723900" cy="521970"/>
                  <wp:effectExtent l="0" t="0" r="0" b="0"/>
                  <wp:docPr id="831" name="Picture 831"/>
                  <wp:cNvGraphicFramePr/>
                  <a:graphic xmlns:a="http://schemas.openxmlformats.org/drawingml/2006/main">
                    <a:graphicData uri="http://schemas.openxmlformats.org/drawingml/2006/picture">
                      <pic:pic xmlns:pic="http://schemas.openxmlformats.org/drawingml/2006/picture">
                        <pic:nvPicPr>
                          <pic:cNvPr id="831" name="Picture 831"/>
                          <pic:cNvPicPr/>
                        </pic:nvPicPr>
                        <pic:blipFill>
                          <a:blip r:embed="rId5"/>
                          <a:stretch>
                            <a:fillRect/>
                          </a:stretch>
                        </pic:blipFill>
                        <pic:spPr>
                          <a:xfrm>
                            <a:off x="0" y="0"/>
                            <a:ext cx="723900" cy="521970"/>
                          </a:xfrm>
                          <a:prstGeom prst="rect">
                            <a:avLst/>
                          </a:prstGeom>
                        </pic:spPr>
                      </pic:pic>
                    </a:graphicData>
                  </a:graphic>
                </wp:inline>
              </w:drawing>
            </w:r>
            <w:r>
              <w:rPr>
                <w:b w:val="0"/>
                <w:color w:val="0B0C0C"/>
                <w:sz w:val="22"/>
              </w:rPr>
              <w:t xml:space="preserve"> </w:t>
            </w:r>
          </w:p>
        </w:tc>
      </w:tr>
      <w:tr w:rsidR="000A3161" w:rsidTr="002C2AFC">
        <w:trPr>
          <w:trHeight w:val="444"/>
        </w:trPr>
        <w:tc>
          <w:tcPr>
            <w:tcW w:w="6954" w:type="dxa"/>
            <w:gridSpan w:val="3"/>
            <w:tcBorders>
              <w:top w:val="single" w:sz="4" w:space="0" w:color="000000"/>
              <w:left w:val="single" w:sz="4" w:space="0" w:color="000000"/>
              <w:bottom w:val="single" w:sz="8" w:space="0" w:color="CFDCE3"/>
              <w:right w:val="nil"/>
            </w:tcBorders>
            <w:shd w:val="clear" w:color="auto" w:fill="CFDCE3"/>
          </w:tcPr>
          <w:p w:rsidR="000A3161" w:rsidRDefault="000A3161" w:rsidP="002C2AFC">
            <w:pPr>
              <w:tabs>
                <w:tab w:val="center" w:pos="4715"/>
              </w:tabs>
              <w:ind w:left="0"/>
            </w:pPr>
            <w:r>
              <w:rPr>
                <w:color w:val="000000"/>
                <w:sz w:val="22"/>
              </w:rPr>
              <w:t>Total funding: £21,9</w:t>
            </w:r>
            <w:r>
              <w:rPr>
                <w:color w:val="0B0C0C"/>
                <w:sz w:val="22"/>
              </w:rPr>
              <w:t>60</w:t>
            </w:r>
            <w:r>
              <w:rPr>
                <w:b w:val="0"/>
                <w:color w:val="0B0C0C"/>
                <w:sz w:val="22"/>
              </w:rPr>
              <w:t xml:space="preserve"> </w:t>
            </w:r>
            <w:r>
              <w:rPr>
                <w:b w:val="0"/>
                <w:color w:val="0B0C0C"/>
                <w:sz w:val="22"/>
              </w:rPr>
              <w:tab/>
              <w:t xml:space="preserve"> </w:t>
            </w:r>
          </w:p>
        </w:tc>
        <w:tc>
          <w:tcPr>
            <w:tcW w:w="8364" w:type="dxa"/>
            <w:gridSpan w:val="3"/>
            <w:tcBorders>
              <w:top w:val="single" w:sz="4" w:space="0" w:color="000000"/>
              <w:left w:val="nil"/>
              <w:bottom w:val="single" w:sz="8" w:space="0" w:color="CFDCE3"/>
              <w:right w:val="single" w:sz="4" w:space="0" w:color="000000"/>
            </w:tcBorders>
            <w:shd w:val="clear" w:color="auto" w:fill="CFDCE3"/>
          </w:tcPr>
          <w:p w:rsidR="000A3161" w:rsidRDefault="000A3161" w:rsidP="002C2AFC">
            <w:pPr>
              <w:ind w:left="2"/>
            </w:pPr>
            <w:r>
              <w:rPr>
                <w:b w:val="0"/>
                <w:color w:val="0B0C0C"/>
                <w:sz w:val="22"/>
              </w:rPr>
              <w:t xml:space="preserve"> </w:t>
            </w:r>
          </w:p>
        </w:tc>
      </w:tr>
      <w:tr w:rsidR="000A3161" w:rsidTr="002C2AFC">
        <w:trPr>
          <w:trHeight w:val="520"/>
        </w:trPr>
        <w:tc>
          <w:tcPr>
            <w:tcW w:w="6954" w:type="dxa"/>
            <w:gridSpan w:val="3"/>
            <w:tcBorders>
              <w:top w:val="single" w:sz="8" w:space="0" w:color="CFDCE3"/>
              <w:left w:val="single" w:sz="4" w:space="0" w:color="000000"/>
              <w:bottom w:val="single" w:sz="4" w:space="0" w:color="000000"/>
              <w:right w:val="nil"/>
            </w:tcBorders>
            <w:vAlign w:val="center"/>
          </w:tcPr>
          <w:p w:rsidR="000A3161" w:rsidRDefault="000A3161" w:rsidP="002C2AFC">
            <w:pPr>
              <w:tabs>
                <w:tab w:val="center" w:pos="4715"/>
              </w:tabs>
              <w:ind w:left="0"/>
            </w:pPr>
            <w:r>
              <w:rPr>
                <w:color w:val="000000"/>
                <w:sz w:val="22"/>
              </w:rPr>
              <w:t>Key Indicator : 1, 2, 3, 4 and 5</w:t>
            </w:r>
            <w:r>
              <w:rPr>
                <w:rFonts w:ascii="Times New Roman" w:eastAsia="Times New Roman" w:hAnsi="Times New Roman" w:cs="Times New Roman"/>
                <w:color w:val="000000"/>
                <w:sz w:val="22"/>
              </w:rPr>
              <w:t xml:space="preserve"> </w:t>
            </w:r>
            <w:r>
              <w:rPr>
                <w:b w:val="0"/>
                <w:color w:val="0B0C0C"/>
                <w:sz w:val="22"/>
              </w:rPr>
              <w:t xml:space="preserve"> </w:t>
            </w:r>
            <w:r>
              <w:rPr>
                <w:b w:val="0"/>
                <w:color w:val="0B0C0C"/>
                <w:sz w:val="22"/>
              </w:rPr>
              <w:tab/>
              <w:t xml:space="preserve"> </w:t>
            </w:r>
          </w:p>
        </w:tc>
        <w:tc>
          <w:tcPr>
            <w:tcW w:w="8364" w:type="dxa"/>
            <w:gridSpan w:val="3"/>
            <w:tcBorders>
              <w:top w:val="single" w:sz="8" w:space="0" w:color="CFDCE3"/>
              <w:left w:val="nil"/>
              <w:bottom w:val="single" w:sz="4" w:space="0" w:color="000000"/>
              <w:right w:val="single" w:sz="4" w:space="0" w:color="000000"/>
            </w:tcBorders>
            <w:vAlign w:val="center"/>
          </w:tcPr>
          <w:p w:rsidR="000A3161" w:rsidRDefault="000A3161" w:rsidP="002C2AFC">
            <w:pPr>
              <w:ind w:left="2"/>
            </w:pPr>
            <w:r>
              <w:rPr>
                <w:b w:val="0"/>
                <w:color w:val="0B0C0C"/>
                <w:sz w:val="22"/>
              </w:rPr>
              <w:t xml:space="preserve"> </w:t>
            </w:r>
          </w:p>
        </w:tc>
      </w:tr>
      <w:tr w:rsidR="000A3161" w:rsidTr="002C2AFC">
        <w:trPr>
          <w:trHeight w:val="1030"/>
        </w:trPr>
        <w:tc>
          <w:tcPr>
            <w:tcW w:w="2985" w:type="dxa"/>
            <w:gridSpan w:val="2"/>
            <w:tcBorders>
              <w:top w:val="single" w:sz="4" w:space="0" w:color="000000"/>
              <w:left w:val="single" w:sz="4" w:space="0" w:color="000000"/>
              <w:bottom w:val="single" w:sz="4" w:space="0" w:color="000000"/>
              <w:right w:val="single" w:sz="4" w:space="0" w:color="000000"/>
            </w:tcBorders>
          </w:tcPr>
          <w:p w:rsidR="000A3161" w:rsidRDefault="000A3161" w:rsidP="002C2AFC">
            <w:pPr>
              <w:ind w:left="17"/>
            </w:pPr>
            <w:r>
              <w:rPr>
                <w:color w:val="000000"/>
                <w:sz w:val="22"/>
              </w:rPr>
              <w:t>Chosen action / approach</w:t>
            </w:r>
            <w:r>
              <w:rPr>
                <w:rFonts w:ascii="Times New Roman" w:eastAsia="Times New Roman" w:hAnsi="Times New Roman" w:cs="Times New Roman"/>
                <w:color w:val="000000"/>
                <w:sz w:val="22"/>
              </w:rPr>
              <w:t xml:space="preserve"> </w:t>
            </w:r>
            <w:r>
              <w:rPr>
                <w:b w:val="0"/>
                <w:color w:val="0B0C0C"/>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36" w:right="1"/>
            </w:pPr>
            <w:r>
              <w:rPr>
                <w:color w:val="000000"/>
                <w:sz w:val="22"/>
              </w:rPr>
              <w:t>What is the evidence and rationale for this choice?</w:t>
            </w:r>
            <w:r>
              <w:rPr>
                <w:rFonts w:ascii="Times New Roman" w:eastAsia="Times New Roman" w:hAnsi="Times New Roman" w:cs="Times New Roman"/>
                <w:color w:val="000000"/>
                <w:sz w:val="22"/>
              </w:rPr>
              <w:t xml:space="preserve"> </w:t>
            </w:r>
            <w:r>
              <w:rPr>
                <w:b w:val="0"/>
                <w:color w:val="0B0C0C"/>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17"/>
            </w:pPr>
            <w:r>
              <w:rPr>
                <w:color w:val="000000"/>
                <w:sz w:val="22"/>
              </w:rPr>
              <w:t>How will you ensure it is implemented well?</w:t>
            </w:r>
            <w:r>
              <w:rPr>
                <w:rFonts w:ascii="Times New Roman" w:eastAsia="Times New Roman" w:hAnsi="Times New Roman" w:cs="Times New Roman"/>
                <w:color w:val="000000"/>
                <w:sz w:val="22"/>
              </w:rPr>
              <w:t xml:space="preserve"> </w:t>
            </w:r>
            <w:r>
              <w:rPr>
                <w:b w:val="0"/>
                <w:color w:val="0B0C0C"/>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26"/>
            </w:pPr>
            <w:r>
              <w:rPr>
                <w:color w:val="000000"/>
                <w:sz w:val="22"/>
              </w:rPr>
              <w:t>Staff lead</w:t>
            </w:r>
            <w:r>
              <w:rPr>
                <w:rFonts w:ascii="Times New Roman" w:eastAsia="Times New Roman" w:hAnsi="Times New Roman" w:cs="Times New Roman"/>
                <w:color w:val="000000"/>
                <w:sz w:val="22"/>
              </w:rPr>
              <w:t xml:space="preserve"> </w:t>
            </w:r>
            <w:r>
              <w:rPr>
                <w:b w:val="0"/>
                <w:color w:val="0B0C0C"/>
                <w:sz w:val="22"/>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0A3161" w:rsidRDefault="000A3161" w:rsidP="002C2AFC">
            <w:pPr>
              <w:ind w:left="19"/>
            </w:pPr>
            <w:r>
              <w:rPr>
                <w:color w:val="000000"/>
                <w:sz w:val="22"/>
              </w:rPr>
              <w:t xml:space="preserve">Evaluation </w:t>
            </w:r>
            <w:r>
              <w:rPr>
                <w:rFonts w:ascii="Times New Roman" w:eastAsia="Times New Roman" w:hAnsi="Times New Roman" w:cs="Times New Roman"/>
                <w:color w:val="000000"/>
                <w:sz w:val="22"/>
              </w:rPr>
              <w:t xml:space="preserve"> </w:t>
            </w:r>
            <w:r>
              <w:rPr>
                <w:b w:val="0"/>
                <w:color w:val="0B0C0C"/>
                <w:sz w:val="22"/>
              </w:rPr>
              <w:t xml:space="preserve"> </w:t>
            </w:r>
          </w:p>
        </w:tc>
      </w:tr>
      <w:tr w:rsidR="000A3161" w:rsidTr="002C2AFC">
        <w:trPr>
          <w:trHeight w:val="1028"/>
        </w:trPr>
        <w:tc>
          <w:tcPr>
            <w:tcW w:w="2985" w:type="dxa"/>
            <w:gridSpan w:val="2"/>
            <w:tcBorders>
              <w:top w:val="single" w:sz="4" w:space="0" w:color="000000"/>
              <w:left w:val="single" w:sz="4" w:space="0" w:color="000000"/>
              <w:bottom w:val="single" w:sz="4" w:space="0" w:color="000000"/>
              <w:right w:val="single" w:sz="4" w:space="0" w:color="000000"/>
            </w:tcBorders>
          </w:tcPr>
          <w:p w:rsidR="000A3161" w:rsidRDefault="000A3161" w:rsidP="002C2AFC">
            <w:pPr>
              <w:ind w:left="17"/>
            </w:pPr>
            <w:r>
              <w:rPr>
                <w:b w:val="0"/>
                <w:color w:val="000000"/>
                <w:sz w:val="18"/>
              </w:rPr>
              <w:t xml:space="preserve">Membership to the Capital City Sports Partnership.   </w:t>
            </w:r>
          </w:p>
        </w:tc>
        <w:tc>
          <w:tcPr>
            <w:tcW w:w="3969"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36"/>
            </w:pPr>
            <w:r>
              <w:rPr>
                <w:b w:val="0"/>
                <w:color w:val="000000"/>
                <w:sz w:val="18"/>
              </w:rPr>
              <w:t xml:space="preserve">This gives us access to competitions, CPD, resources and a wide range of other opportunities to develop PE and Sport. </w:t>
            </w:r>
            <w:r>
              <w:rPr>
                <w:b w:val="0"/>
                <w:color w:val="0B0C0C"/>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17"/>
            </w:pPr>
            <w:r>
              <w:rPr>
                <w:b w:val="0"/>
                <w:color w:val="000000"/>
                <w:sz w:val="18"/>
              </w:rPr>
              <w:t xml:space="preserve">Using our action plan to show what steps have been taken and the difference it has made.   </w:t>
            </w:r>
            <w:r>
              <w:rPr>
                <w:b w:val="0"/>
                <w:color w:val="0B0C0C"/>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26"/>
            </w:pPr>
            <w:r>
              <w:rPr>
                <w:b w:val="0"/>
                <w:color w:val="000000"/>
                <w:sz w:val="18"/>
              </w:rPr>
              <w:t xml:space="preserve">JC </w:t>
            </w:r>
            <w:r>
              <w:rPr>
                <w:b w:val="0"/>
                <w:color w:val="0B0C0C"/>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A3161" w:rsidRPr="00EE0B17" w:rsidRDefault="000A3161" w:rsidP="002C2AFC">
            <w:pPr>
              <w:ind w:left="19"/>
              <w:rPr>
                <w:b w:val="0"/>
                <w:color w:val="0070C0"/>
                <w:sz w:val="18"/>
                <w:szCs w:val="18"/>
              </w:rPr>
            </w:pPr>
            <w:r>
              <w:rPr>
                <w:b w:val="0"/>
                <w:color w:val="0070C0"/>
                <w:sz w:val="18"/>
              </w:rPr>
              <w:t>Autumn- Children took part in a football competition</w:t>
            </w:r>
            <w:r>
              <w:rPr>
                <w:b w:val="0"/>
                <w:color w:val="000000"/>
                <w:sz w:val="18"/>
              </w:rPr>
              <w:t xml:space="preserve"> </w:t>
            </w:r>
            <w:r w:rsidRPr="00EE0B17">
              <w:rPr>
                <w:b w:val="0"/>
                <w:color w:val="0070C0"/>
                <w:sz w:val="18"/>
                <w:szCs w:val="18"/>
              </w:rPr>
              <w:t>with other local schools.</w:t>
            </w:r>
            <w:r>
              <w:rPr>
                <w:b w:val="0"/>
                <w:color w:val="0070C0"/>
                <w:sz w:val="18"/>
                <w:szCs w:val="18"/>
              </w:rPr>
              <w:t xml:space="preserve"> 3 competitions entered for Spring Term. </w:t>
            </w:r>
          </w:p>
          <w:p w:rsidR="000A3161" w:rsidRDefault="000A3161" w:rsidP="002C2AFC">
            <w:pPr>
              <w:ind w:left="19"/>
              <w:rPr>
                <w:b w:val="0"/>
                <w:color w:val="7030A0"/>
                <w:sz w:val="18"/>
              </w:rPr>
            </w:pPr>
            <w:r w:rsidRPr="005D1411">
              <w:rPr>
                <w:b w:val="0"/>
                <w:color w:val="7030A0"/>
                <w:sz w:val="18"/>
              </w:rPr>
              <w:t xml:space="preserve">Spring- </w:t>
            </w:r>
            <w:r>
              <w:rPr>
                <w:b w:val="0"/>
                <w:color w:val="7030A0"/>
                <w:sz w:val="18"/>
              </w:rPr>
              <w:t>2 events were not possible however Basketball competition (2 teams) entered. Irish Dancing resource used. Cricket and Tennis events entered for Summer as well as Girls Football quarter final.</w:t>
            </w:r>
          </w:p>
          <w:p w:rsidR="000A3161" w:rsidRPr="005D1411" w:rsidRDefault="000A3161" w:rsidP="002C2AFC">
            <w:pPr>
              <w:ind w:left="19"/>
              <w:rPr>
                <w:color w:val="FFC000"/>
              </w:rPr>
            </w:pPr>
            <w:r>
              <w:rPr>
                <w:b w:val="0"/>
                <w:color w:val="00B050"/>
                <w:sz w:val="18"/>
              </w:rPr>
              <w:lastRenderedPageBreak/>
              <w:t xml:space="preserve">Summer- Y5/6 tennis event took place. CPD with secondary colleague from partnership as well as athletics resources. </w:t>
            </w:r>
          </w:p>
        </w:tc>
      </w:tr>
      <w:tr w:rsidR="000A3161" w:rsidTr="002C2AFC">
        <w:trPr>
          <w:trHeight w:val="1027"/>
        </w:trPr>
        <w:tc>
          <w:tcPr>
            <w:tcW w:w="6954" w:type="dxa"/>
            <w:gridSpan w:val="3"/>
            <w:tcBorders>
              <w:top w:val="single" w:sz="4" w:space="0" w:color="000000"/>
              <w:left w:val="single" w:sz="4" w:space="0" w:color="000000"/>
              <w:bottom w:val="single" w:sz="4" w:space="0" w:color="000000"/>
              <w:right w:val="nil"/>
            </w:tcBorders>
          </w:tcPr>
          <w:p w:rsidR="000A3161" w:rsidRDefault="000A3161" w:rsidP="002C2AFC">
            <w:pPr>
              <w:spacing w:after="160"/>
              <w:ind w:left="0"/>
            </w:pPr>
          </w:p>
        </w:tc>
        <w:tc>
          <w:tcPr>
            <w:tcW w:w="4962" w:type="dxa"/>
            <w:gridSpan w:val="2"/>
            <w:tcBorders>
              <w:top w:val="single" w:sz="4" w:space="0" w:color="000000"/>
              <w:left w:val="nil"/>
              <w:bottom w:val="single" w:sz="4" w:space="0" w:color="000000"/>
              <w:right w:val="single" w:sz="4" w:space="0" w:color="000000"/>
            </w:tcBorders>
          </w:tcPr>
          <w:p w:rsidR="000A3161" w:rsidRDefault="000A3161" w:rsidP="002C2AFC">
            <w:pPr>
              <w:ind w:left="0" w:right="58"/>
              <w:jc w:val="right"/>
            </w:pPr>
            <w:r>
              <w:rPr>
                <w:color w:val="000000"/>
                <w:sz w:val="22"/>
              </w:rPr>
              <w:t xml:space="preserve">Total cost </w:t>
            </w:r>
          </w:p>
        </w:tc>
        <w:tc>
          <w:tcPr>
            <w:tcW w:w="3402" w:type="dxa"/>
            <w:tcBorders>
              <w:top w:val="single" w:sz="4" w:space="0" w:color="000000"/>
              <w:left w:val="single" w:sz="4" w:space="0" w:color="000000"/>
              <w:bottom w:val="single" w:sz="4" w:space="0" w:color="000000"/>
              <w:right w:val="single" w:sz="4" w:space="0" w:color="000000"/>
            </w:tcBorders>
            <w:vAlign w:val="center"/>
          </w:tcPr>
          <w:p w:rsidR="000A3161" w:rsidRDefault="000A3161" w:rsidP="002C2AFC">
            <w:pPr>
              <w:ind w:left="2"/>
            </w:pPr>
            <w:r>
              <w:rPr>
                <w:b w:val="0"/>
                <w:color w:val="000000"/>
                <w:sz w:val="18"/>
              </w:rPr>
              <w:t xml:space="preserve">1 £1445 </w:t>
            </w:r>
            <w:r>
              <w:rPr>
                <w:color w:val="000000"/>
                <w:sz w:val="22"/>
              </w:rPr>
              <w:t xml:space="preserve"> </w:t>
            </w:r>
          </w:p>
          <w:p w:rsidR="000A3161" w:rsidRDefault="000A3161" w:rsidP="002C2AFC">
            <w:pPr>
              <w:ind w:left="2"/>
            </w:pPr>
            <w:r>
              <w:rPr>
                <w:color w:val="000000"/>
                <w:sz w:val="22"/>
              </w:rPr>
              <w:t xml:space="preserve"> </w:t>
            </w:r>
          </w:p>
        </w:tc>
      </w:tr>
      <w:tr w:rsidR="000A3161" w:rsidTr="002C2AFC">
        <w:trPr>
          <w:trHeight w:val="538"/>
        </w:trPr>
        <w:tc>
          <w:tcPr>
            <w:tcW w:w="6954" w:type="dxa"/>
            <w:gridSpan w:val="3"/>
            <w:tcBorders>
              <w:top w:val="single" w:sz="4" w:space="0" w:color="000000"/>
              <w:left w:val="single" w:sz="4" w:space="0" w:color="000000"/>
              <w:bottom w:val="single" w:sz="4" w:space="0" w:color="000000"/>
              <w:right w:val="nil"/>
            </w:tcBorders>
          </w:tcPr>
          <w:p w:rsidR="000A3161" w:rsidRDefault="000A3161" w:rsidP="002C2AFC">
            <w:pPr>
              <w:ind w:left="17"/>
            </w:pPr>
            <w:r>
              <w:rPr>
                <w:color w:val="000000"/>
                <w:sz w:val="22"/>
              </w:rPr>
              <w:t xml:space="preserve">Key Indicator : 1, 4 and 5 </w:t>
            </w:r>
          </w:p>
        </w:tc>
        <w:tc>
          <w:tcPr>
            <w:tcW w:w="8364" w:type="dxa"/>
            <w:gridSpan w:val="3"/>
            <w:tcBorders>
              <w:top w:val="single" w:sz="4" w:space="0" w:color="000000"/>
              <w:left w:val="nil"/>
              <w:bottom w:val="single" w:sz="4" w:space="0" w:color="000000"/>
              <w:right w:val="single" w:sz="4" w:space="0" w:color="000000"/>
            </w:tcBorders>
          </w:tcPr>
          <w:p w:rsidR="000A3161" w:rsidRDefault="000A3161" w:rsidP="002C2AFC">
            <w:pPr>
              <w:spacing w:after="160"/>
              <w:ind w:left="0"/>
            </w:pPr>
          </w:p>
        </w:tc>
      </w:tr>
      <w:tr w:rsidR="000A3161" w:rsidTr="002C2AFC">
        <w:trPr>
          <w:trHeight w:val="1028"/>
        </w:trPr>
        <w:tc>
          <w:tcPr>
            <w:tcW w:w="2985" w:type="dxa"/>
            <w:gridSpan w:val="2"/>
            <w:tcBorders>
              <w:top w:val="single" w:sz="4" w:space="0" w:color="000000"/>
              <w:left w:val="single" w:sz="4" w:space="0" w:color="000000"/>
              <w:bottom w:val="single" w:sz="4" w:space="0" w:color="000000"/>
              <w:right w:val="single" w:sz="4" w:space="0" w:color="000000"/>
            </w:tcBorders>
          </w:tcPr>
          <w:p w:rsidR="000A3161" w:rsidRDefault="000A3161" w:rsidP="002C2AFC">
            <w:pPr>
              <w:ind w:left="17"/>
            </w:pPr>
            <w:r>
              <w:rPr>
                <w:color w:val="000000"/>
                <w:sz w:val="22"/>
              </w:rPr>
              <w:t>Chosen action / approach</w:t>
            </w:r>
            <w:r>
              <w:rPr>
                <w:rFonts w:ascii="Times New Roman" w:eastAsia="Times New Roman" w:hAnsi="Times New Roman" w:cs="Times New Roman"/>
                <w:color w:val="000000"/>
                <w:sz w:val="22"/>
              </w:rPr>
              <w:t xml:space="preserve"> </w:t>
            </w:r>
            <w:r>
              <w:rPr>
                <w:b w:val="0"/>
                <w:color w:val="0B0C0C"/>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36" w:right="1"/>
            </w:pPr>
            <w:r>
              <w:rPr>
                <w:color w:val="000000"/>
                <w:sz w:val="22"/>
              </w:rPr>
              <w:t>What is the evidence and rationale for this choice?</w:t>
            </w:r>
            <w:r>
              <w:rPr>
                <w:rFonts w:ascii="Times New Roman" w:eastAsia="Times New Roman" w:hAnsi="Times New Roman" w:cs="Times New Roman"/>
                <w:color w:val="000000"/>
                <w:sz w:val="22"/>
              </w:rPr>
              <w:t xml:space="preserve"> </w:t>
            </w:r>
            <w:r>
              <w:rPr>
                <w:b w:val="0"/>
                <w:color w:val="0B0C0C"/>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17"/>
            </w:pPr>
            <w:r>
              <w:rPr>
                <w:color w:val="000000"/>
                <w:sz w:val="22"/>
              </w:rPr>
              <w:t>How will you ensure it is implemented well?</w:t>
            </w:r>
            <w:r>
              <w:rPr>
                <w:rFonts w:ascii="Times New Roman" w:eastAsia="Times New Roman" w:hAnsi="Times New Roman" w:cs="Times New Roman"/>
                <w:color w:val="000000"/>
                <w:sz w:val="22"/>
              </w:rPr>
              <w:t xml:space="preserve"> </w:t>
            </w:r>
            <w:r>
              <w:rPr>
                <w:b w:val="0"/>
                <w:color w:val="0B0C0C"/>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26"/>
            </w:pPr>
            <w:r>
              <w:rPr>
                <w:color w:val="000000"/>
                <w:sz w:val="22"/>
              </w:rPr>
              <w:t>Staff lead</w:t>
            </w:r>
            <w:r>
              <w:rPr>
                <w:rFonts w:ascii="Times New Roman" w:eastAsia="Times New Roman" w:hAnsi="Times New Roman" w:cs="Times New Roman"/>
                <w:color w:val="000000"/>
                <w:sz w:val="22"/>
              </w:rPr>
              <w:t xml:space="preserve"> </w:t>
            </w:r>
            <w:r>
              <w:rPr>
                <w:b w:val="0"/>
                <w:color w:val="0B0C0C"/>
                <w:sz w:val="22"/>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0A3161" w:rsidRDefault="000A3161" w:rsidP="002C2AFC">
            <w:pPr>
              <w:ind w:left="19"/>
            </w:pPr>
            <w:r>
              <w:rPr>
                <w:color w:val="000000"/>
                <w:sz w:val="22"/>
              </w:rPr>
              <w:t>When will you review implementation?</w:t>
            </w:r>
            <w:r>
              <w:rPr>
                <w:rFonts w:ascii="Times New Roman" w:eastAsia="Times New Roman" w:hAnsi="Times New Roman" w:cs="Times New Roman"/>
                <w:color w:val="000000"/>
                <w:sz w:val="22"/>
              </w:rPr>
              <w:t xml:space="preserve"> </w:t>
            </w:r>
            <w:r>
              <w:rPr>
                <w:b w:val="0"/>
                <w:color w:val="0B0C0C"/>
                <w:sz w:val="22"/>
              </w:rPr>
              <w:t xml:space="preserve"> </w:t>
            </w:r>
          </w:p>
        </w:tc>
      </w:tr>
      <w:tr w:rsidR="000A3161" w:rsidTr="002C2AFC">
        <w:trPr>
          <w:trHeight w:val="1003"/>
        </w:trPr>
        <w:tc>
          <w:tcPr>
            <w:tcW w:w="2985" w:type="dxa"/>
            <w:gridSpan w:val="2"/>
            <w:tcBorders>
              <w:top w:val="single" w:sz="4" w:space="0" w:color="000000"/>
              <w:left w:val="single" w:sz="4" w:space="0" w:color="000000"/>
              <w:bottom w:val="single" w:sz="4" w:space="0" w:color="000000"/>
              <w:right w:val="single" w:sz="4" w:space="0" w:color="000000"/>
            </w:tcBorders>
          </w:tcPr>
          <w:p w:rsidR="000A3161" w:rsidRDefault="000A3161" w:rsidP="002C2AFC">
            <w:pPr>
              <w:ind w:left="17"/>
            </w:pPr>
            <w:r>
              <w:rPr>
                <w:b w:val="0"/>
                <w:color w:val="000000"/>
                <w:sz w:val="18"/>
              </w:rPr>
              <w:t xml:space="preserve">Employ coaches to continue the popular after school and lunchtime clubs.  </w:t>
            </w:r>
            <w:r>
              <w:rPr>
                <w:b w:val="0"/>
                <w:color w:val="0B0C0C"/>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36" w:right="45"/>
            </w:pPr>
            <w:r>
              <w:rPr>
                <w:b w:val="0"/>
                <w:color w:val="000000"/>
                <w:sz w:val="18"/>
              </w:rPr>
              <w:t xml:space="preserve">To ensure we continue to offer a variety of clubs and activities to all children and maintain our high number of children taking part in extra-curricular activity. </w:t>
            </w:r>
            <w:r>
              <w:rPr>
                <w:b w:val="0"/>
                <w:color w:val="0B0C0C"/>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17"/>
            </w:pPr>
            <w:r>
              <w:rPr>
                <w:b w:val="0"/>
                <w:color w:val="000000"/>
                <w:sz w:val="18"/>
              </w:rPr>
              <w:t xml:space="preserve">By consistently monitoring the number of children taking part and targeting groups to attend.  </w:t>
            </w:r>
          </w:p>
        </w:tc>
        <w:tc>
          <w:tcPr>
            <w:tcW w:w="1560" w:type="dxa"/>
            <w:tcBorders>
              <w:top w:val="single" w:sz="4" w:space="0" w:color="000000"/>
              <w:left w:val="single" w:sz="4" w:space="0" w:color="000000"/>
              <w:bottom w:val="single" w:sz="4" w:space="0" w:color="000000"/>
              <w:right w:val="single" w:sz="4" w:space="0" w:color="000000"/>
            </w:tcBorders>
          </w:tcPr>
          <w:p w:rsidR="000A3161" w:rsidRDefault="000A3161" w:rsidP="002C2AFC">
            <w:r>
              <w:rPr>
                <w:b w:val="0"/>
                <w:color w:val="0070C0"/>
                <w:sz w:val="18"/>
                <w:szCs w:val="18"/>
              </w:rPr>
              <w:t>JC</w:t>
            </w:r>
            <w:r w:rsidRPr="007E275E">
              <w:rPr>
                <w:b w:val="0"/>
                <w:color w:val="0070C0"/>
                <w:sz w:val="18"/>
                <w:szCs w:val="1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0"/>
              <w:rPr>
                <w:b w:val="0"/>
                <w:color w:val="0070C0"/>
                <w:sz w:val="18"/>
                <w:szCs w:val="18"/>
              </w:rPr>
            </w:pPr>
            <w:r>
              <w:rPr>
                <w:b w:val="0"/>
                <w:color w:val="0070C0"/>
                <w:sz w:val="18"/>
                <w:szCs w:val="18"/>
              </w:rPr>
              <w:t>Autumn-We have an extensive after school programme with a range of options for all children. We have introduced and included two new sports in archery and kurling. This is alongside lunchtime games which are in year groups. So far 59% (310/527) of children from Y1-6, have taken part in something extra or are signed up to do so. This includes 146 boys, 164 girls, 37 SEND children and 70 PP/FSM children</w:t>
            </w:r>
          </w:p>
          <w:p w:rsidR="000A3161" w:rsidRDefault="000A3161" w:rsidP="002C2AFC">
            <w:pPr>
              <w:ind w:left="0"/>
              <w:rPr>
                <w:b w:val="0"/>
                <w:color w:val="7030A0"/>
                <w:sz w:val="18"/>
              </w:rPr>
            </w:pPr>
            <w:r w:rsidRPr="005D1411">
              <w:rPr>
                <w:b w:val="0"/>
                <w:color w:val="7030A0"/>
                <w:sz w:val="18"/>
              </w:rPr>
              <w:t xml:space="preserve">Spring- </w:t>
            </w:r>
            <w:r>
              <w:rPr>
                <w:b w:val="0"/>
                <w:color w:val="7030A0"/>
                <w:sz w:val="18"/>
              </w:rPr>
              <w:t>We are now up to 390 children- 74 % overall. 100 PP children (65% of total), 47 SEND children (59% of total</w:t>
            </w:r>
            <w:proofErr w:type="gramStart"/>
            <w:r>
              <w:rPr>
                <w:b w:val="0"/>
                <w:color w:val="7030A0"/>
                <w:sz w:val="18"/>
              </w:rPr>
              <w:t>) .</w:t>
            </w:r>
            <w:proofErr w:type="gramEnd"/>
            <w:r>
              <w:rPr>
                <w:b w:val="0"/>
                <w:color w:val="7030A0"/>
                <w:sz w:val="18"/>
              </w:rPr>
              <w:t xml:space="preserve"> Overall boys- 184 and girls 206. </w:t>
            </w:r>
          </w:p>
          <w:p w:rsidR="000A3161" w:rsidRPr="00DC7E50" w:rsidRDefault="000A3161" w:rsidP="002C2AFC">
            <w:pPr>
              <w:ind w:left="0"/>
              <w:rPr>
                <w:b w:val="0"/>
                <w:color w:val="00B050"/>
                <w:sz w:val="18"/>
              </w:rPr>
            </w:pPr>
            <w:r>
              <w:rPr>
                <w:b w:val="0"/>
                <w:color w:val="7030A0"/>
                <w:sz w:val="18"/>
              </w:rPr>
              <w:t xml:space="preserve"> </w:t>
            </w:r>
            <w:r>
              <w:rPr>
                <w:b w:val="0"/>
                <w:color w:val="00B050"/>
                <w:sz w:val="18"/>
              </w:rPr>
              <w:t xml:space="preserve">Summer- At the start of term we are up to 430- 80% overall. 82% of SEND children and 70% of PP have taken part. After a final audit, we had hit our 90% target, 95% of PP children and 88% of SEND children were part of this total. </w:t>
            </w:r>
          </w:p>
          <w:p w:rsidR="000A3161" w:rsidRDefault="000A3161" w:rsidP="002C2AFC">
            <w:pPr>
              <w:ind w:left="0"/>
              <w:rPr>
                <w:b w:val="0"/>
                <w:color w:val="7030A0"/>
                <w:sz w:val="18"/>
              </w:rPr>
            </w:pPr>
          </w:p>
          <w:p w:rsidR="000A3161" w:rsidRDefault="000A3161" w:rsidP="002C2AFC">
            <w:pPr>
              <w:ind w:left="0"/>
              <w:rPr>
                <w:b w:val="0"/>
                <w:color w:val="7030A0"/>
                <w:sz w:val="18"/>
              </w:rPr>
            </w:pPr>
          </w:p>
          <w:p w:rsidR="000A3161" w:rsidRDefault="000A3161" w:rsidP="002C2AFC">
            <w:pPr>
              <w:ind w:left="0"/>
              <w:rPr>
                <w:b w:val="0"/>
                <w:color w:val="7030A0"/>
                <w:sz w:val="18"/>
              </w:rPr>
            </w:pPr>
          </w:p>
          <w:p w:rsidR="000A3161" w:rsidRDefault="000A3161" w:rsidP="002C2AFC">
            <w:pPr>
              <w:ind w:left="0"/>
              <w:rPr>
                <w:b w:val="0"/>
                <w:color w:val="7030A0"/>
                <w:sz w:val="18"/>
              </w:rPr>
            </w:pPr>
          </w:p>
          <w:p w:rsidR="000A3161" w:rsidRDefault="000A3161" w:rsidP="002C2AFC">
            <w:pPr>
              <w:ind w:left="0"/>
              <w:rPr>
                <w:b w:val="0"/>
                <w:color w:val="7030A0"/>
                <w:sz w:val="18"/>
              </w:rPr>
            </w:pPr>
          </w:p>
          <w:p w:rsidR="000A3161" w:rsidRDefault="000A3161" w:rsidP="002C2AFC">
            <w:pPr>
              <w:ind w:left="0"/>
              <w:rPr>
                <w:b w:val="0"/>
                <w:color w:val="7030A0"/>
                <w:sz w:val="18"/>
              </w:rPr>
            </w:pPr>
          </w:p>
          <w:p w:rsidR="000A3161" w:rsidRDefault="000A3161" w:rsidP="002C2AFC">
            <w:pPr>
              <w:ind w:left="0"/>
            </w:pPr>
          </w:p>
        </w:tc>
      </w:tr>
      <w:tr w:rsidR="000A3161" w:rsidTr="002C2AFC">
        <w:trPr>
          <w:trHeight w:val="473"/>
        </w:trPr>
        <w:tc>
          <w:tcPr>
            <w:tcW w:w="6954" w:type="dxa"/>
            <w:gridSpan w:val="3"/>
            <w:tcBorders>
              <w:top w:val="single" w:sz="4" w:space="0" w:color="000000"/>
              <w:left w:val="single" w:sz="4" w:space="0" w:color="000000"/>
              <w:bottom w:val="single" w:sz="4" w:space="0" w:color="000000"/>
              <w:right w:val="nil"/>
            </w:tcBorders>
          </w:tcPr>
          <w:p w:rsidR="000A3161" w:rsidRDefault="000A3161" w:rsidP="002C2AFC">
            <w:pPr>
              <w:ind w:left="0"/>
            </w:pPr>
            <w:r>
              <w:rPr>
                <w:b w:val="0"/>
                <w:color w:val="0B0C0C"/>
                <w:sz w:val="22"/>
              </w:rPr>
              <w:lastRenderedPageBreak/>
              <w:t xml:space="preserve"> </w:t>
            </w:r>
            <w:r>
              <w:rPr>
                <w:b w:val="0"/>
                <w:color w:val="0B0C0C"/>
                <w:sz w:val="22"/>
              </w:rPr>
              <w:tab/>
              <w:t xml:space="preserve"> </w:t>
            </w:r>
          </w:p>
        </w:tc>
        <w:tc>
          <w:tcPr>
            <w:tcW w:w="4962" w:type="dxa"/>
            <w:gridSpan w:val="2"/>
            <w:tcBorders>
              <w:top w:val="single" w:sz="4" w:space="0" w:color="000000"/>
              <w:left w:val="nil"/>
              <w:bottom w:val="single" w:sz="4" w:space="0" w:color="000000"/>
              <w:right w:val="single" w:sz="4" w:space="0" w:color="000000"/>
            </w:tcBorders>
            <w:vAlign w:val="center"/>
          </w:tcPr>
          <w:p w:rsidR="000A3161" w:rsidRPr="00996A19" w:rsidRDefault="000A3161" w:rsidP="002C2AFC">
            <w:pPr>
              <w:ind w:left="0" w:right="111"/>
              <w:jc w:val="right"/>
              <w:rPr>
                <w:color w:val="auto"/>
                <w:sz w:val="22"/>
              </w:rPr>
            </w:pPr>
            <w:r w:rsidRPr="00996A19">
              <w:rPr>
                <w:color w:val="auto"/>
                <w:sz w:val="22"/>
              </w:rPr>
              <w:t xml:space="preserve">Total cost </w:t>
            </w:r>
            <w:r w:rsidRPr="00996A19">
              <w:rPr>
                <w:rFonts w:ascii="Times New Roman" w:eastAsia="Times New Roman" w:hAnsi="Times New Roman" w:cs="Times New Roman"/>
                <w:b w:val="0"/>
                <w:color w:val="auto"/>
                <w:sz w:val="22"/>
              </w:rPr>
              <w:t xml:space="preserve"> </w:t>
            </w:r>
            <w:r w:rsidRPr="00996A19">
              <w:rPr>
                <w:b w:val="0"/>
                <w:color w:val="auto"/>
                <w:sz w:val="22"/>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0A3161" w:rsidRPr="00996A19" w:rsidRDefault="000A3161" w:rsidP="00C52EF4">
            <w:pPr>
              <w:ind w:left="19"/>
              <w:rPr>
                <w:color w:val="auto"/>
                <w:sz w:val="22"/>
              </w:rPr>
            </w:pPr>
            <w:r w:rsidRPr="00996A19">
              <w:rPr>
                <w:color w:val="auto"/>
                <w:sz w:val="22"/>
              </w:rPr>
              <w:t>£</w:t>
            </w:r>
            <w:r w:rsidR="00C52EF4">
              <w:rPr>
                <w:color w:val="auto"/>
                <w:sz w:val="22"/>
              </w:rPr>
              <w:t>846</w:t>
            </w:r>
            <w:bookmarkStart w:id="0" w:name="_GoBack"/>
            <w:bookmarkEnd w:id="0"/>
            <w:r w:rsidR="00C52EF4">
              <w:rPr>
                <w:color w:val="auto"/>
                <w:sz w:val="22"/>
              </w:rPr>
              <w:t>4</w:t>
            </w:r>
          </w:p>
        </w:tc>
      </w:tr>
      <w:tr w:rsidR="000A3161" w:rsidTr="002C2AFC">
        <w:trPr>
          <w:trHeight w:val="461"/>
        </w:trPr>
        <w:tc>
          <w:tcPr>
            <w:tcW w:w="6954" w:type="dxa"/>
            <w:gridSpan w:val="3"/>
            <w:tcBorders>
              <w:top w:val="single" w:sz="4" w:space="0" w:color="000000"/>
              <w:left w:val="single" w:sz="4" w:space="0" w:color="000000"/>
              <w:bottom w:val="single" w:sz="4" w:space="0" w:color="000000"/>
              <w:right w:val="nil"/>
            </w:tcBorders>
          </w:tcPr>
          <w:p w:rsidR="000A3161" w:rsidRDefault="000A3161" w:rsidP="002C2AFC">
            <w:pPr>
              <w:tabs>
                <w:tab w:val="center" w:pos="1274"/>
                <w:tab w:val="center" w:pos="4715"/>
              </w:tabs>
              <w:ind w:left="0"/>
            </w:pPr>
            <w:r>
              <w:rPr>
                <w:rFonts w:ascii="Calibri" w:eastAsia="Calibri" w:hAnsi="Calibri" w:cs="Calibri"/>
                <w:b w:val="0"/>
                <w:color w:val="000000"/>
                <w:sz w:val="22"/>
              </w:rPr>
              <w:tab/>
            </w:r>
            <w:r>
              <w:rPr>
                <w:color w:val="000000"/>
                <w:sz w:val="22"/>
              </w:rPr>
              <w:t>Key Indicator: 2 and 4</w:t>
            </w:r>
            <w:r>
              <w:rPr>
                <w:b w:val="0"/>
                <w:color w:val="0B0C0C"/>
                <w:sz w:val="22"/>
              </w:rPr>
              <w:t xml:space="preserve"> </w:t>
            </w:r>
            <w:r>
              <w:rPr>
                <w:b w:val="0"/>
                <w:color w:val="0B0C0C"/>
                <w:sz w:val="22"/>
              </w:rPr>
              <w:tab/>
              <w:t xml:space="preserve"> </w:t>
            </w:r>
          </w:p>
        </w:tc>
        <w:tc>
          <w:tcPr>
            <w:tcW w:w="8364" w:type="dxa"/>
            <w:gridSpan w:val="3"/>
            <w:tcBorders>
              <w:top w:val="single" w:sz="4" w:space="0" w:color="000000"/>
              <w:left w:val="nil"/>
              <w:bottom w:val="single" w:sz="4" w:space="0" w:color="000000"/>
              <w:right w:val="single" w:sz="4" w:space="0" w:color="000000"/>
            </w:tcBorders>
          </w:tcPr>
          <w:p w:rsidR="000A3161" w:rsidRDefault="000A3161" w:rsidP="002C2AFC">
            <w:pPr>
              <w:ind w:left="91"/>
            </w:pPr>
            <w:r>
              <w:rPr>
                <w:b w:val="0"/>
                <w:color w:val="0B0C0C"/>
                <w:sz w:val="22"/>
              </w:rPr>
              <w:t xml:space="preserve"> </w:t>
            </w:r>
          </w:p>
        </w:tc>
      </w:tr>
      <w:tr w:rsidR="000A3161" w:rsidTr="002C2AFC">
        <w:trPr>
          <w:trHeight w:val="960"/>
        </w:trPr>
        <w:tc>
          <w:tcPr>
            <w:tcW w:w="2985" w:type="dxa"/>
            <w:gridSpan w:val="2"/>
            <w:tcBorders>
              <w:top w:val="single" w:sz="4" w:space="0" w:color="000000"/>
              <w:left w:val="single" w:sz="4" w:space="0" w:color="000000"/>
              <w:bottom w:val="single" w:sz="4" w:space="0" w:color="000000"/>
              <w:right w:val="single" w:sz="4" w:space="0" w:color="000000"/>
            </w:tcBorders>
          </w:tcPr>
          <w:p w:rsidR="000A3161" w:rsidRDefault="000A3161" w:rsidP="002C2AFC">
            <w:pPr>
              <w:ind w:left="108"/>
            </w:pPr>
            <w:r>
              <w:rPr>
                <w:color w:val="000000"/>
                <w:sz w:val="22"/>
              </w:rPr>
              <w:t>Chosen action/approach</w:t>
            </w:r>
            <w:r>
              <w:rPr>
                <w:rFonts w:ascii="Times New Roman" w:eastAsia="Times New Roman" w:hAnsi="Times New Roman" w:cs="Times New Roman"/>
                <w:color w:val="000000"/>
                <w:sz w:val="22"/>
              </w:rPr>
              <w:t xml:space="preserve"> </w:t>
            </w:r>
            <w:r>
              <w:rPr>
                <w:b w:val="0"/>
                <w:color w:val="0B0C0C"/>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0A3161" w:rsidRDefault="000A3161" w:rsidP="002C2AFC">
            <w:pPr>
              <w:spacing w:line="264" w:lineRule="auto"/>
              <w:ind w:left="125" w:right="1"/>
            </w:pPr>
            <w:r>
              <w:rPr>
                <w:color w:val="000000"/>
                <w:sz w:val="22"/>
              </w:rPr>
              <w:t>What is the evidence and rationale for this choice?</w:t>
            </w:r>
            <w:r>
              <w:rPr>
                <w:rFonts w:ascii="Times New Roman" w:eastAsia="Times New Roman" w:hAnsi="Times New Roman" w:cs="Times New Roman"/>
                <w:color w:val="000000"/>
                <w:sz w:val="22"/>
              </w:rPr>
              <w:t xml:space="preserve">  </w:t>
            </w:r>
          </w:p>
          <w:p w:rsidR="000A3161" w:rsidRDefault="000A3161" w:rsidP="002C2AFC">
            <w:pPr>
              <w:ind w:left="125"/>
            </w:pPr>
            <w:r>
              <w:rPr>
                <w:b w:val="0"/>
                <w:color w:val="0B0C0C"/>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106"/>
            </w:pPr>
            <w:r>
              <w:rPr>
                <w:color w:val="000000"/>
                <w:sz w:val="22"/>
              </w:rPr>
              <w:t>How will you ensure it is implemented well?</w:t>
            </w:r>
            <w:r>
              <w:rPr>
                <w:rFonts w:ascii="Times New Roman" w:eastAsia="Times New Roman" w:hAnsi="Times New Roman" w:cs="Times New Roman"/>
                <w:color w:val="000000"/>
                <w:sz w:val="22"/>
              </w:rPr>
              <w:t xml:space="preserve"> </w:t>
            </w:r>
            <w:r>
              <w:rPr>
                <w:b w:val="0"/>
                <w:color w:val="0B0C0C"/>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115"/>
            </w:pPr>
            <w:r>
              <w:rPr>
                <w:color w:val="000000"/>
                <w:sz w:val="22"/>
              </w:rPr>
              <w:t>Staff lead</w:t>
            </w:r>
            <w:r>
              <w:rPr>
                <w:rFonts w:ascii="Times New Roman" w:eastAsia="Times New Roman" w:hAnsi="Times New Roman" w:cs="Times New Roman"/>
                <w:color w:val="000000"/>
                <w:sz w:val="22"/>
              </w:rPr>
              <w:t xml:space="preserve"> </w:t>
            </w:r>
            <w:r>
              <w:rPr>
                <w:b w:val="0"/>
                <w:color w:val="0B0C0C"/>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108"/>
            </w:pPr>
            <w:r>
              <w:rPr>
                <w:color w:val="000000"/>
                <w:sz w:val="22"/>
              </w:rPr>
              <w:t>When will you review implementation?</w:t>
            </w:r>
            <w:r>
              <w:rPr>
                <w:rFonts w:ascii="Times New Roman" w:eastAsia="Times New Roman" w:hAnsi="Times New Roman" w:cs="Times New Roman"/>
                <w:color w:val="000000"/>
                <w:sz w:val="22"/>
              </w:rPr>
              <w:t xml:space="preserve"> </w:t>
            </w:r>
            <w:r>
              <w:rPr>
                <w:b w:val="0"/>
                <w:color w:val="0B0C0C"/>
                <w:sz w:val="22"/>
              </w:rPr>
              <w:t xml:space="preserve"> </w:t>
            </w:r>
          </w:p>
        </w:tc>
      </w:tr>
      <w:tr w:rsidR="000A3161" w:rsidTr="002C2AFC">
        <w:trPr>
          <w:trHeight w:val="1174"/>
        </w:trPr>
        <w:tc>
          <w:tcPr>
            <w:tcW w:w="2985" w:type="dxa"/>
            <w:gridSpan w:val="2"/>
            <w:tcBorders>
              <w:top w:val="single" w:sz="4" w:space="0" w:color="000000"/>
              <w:left w:val="single" w:sz="4" w:space="0" w:color="000000"/>
              <w:bottom w:val="single" w:sz="4" w:space="0" w:color="000000"/>
              <w:right w:val="single" w:sz="4" w:space="0" w:color="000000"/>
            </w:tcBorders>
          </w:tcPr>
          <w:p w:rsidR="000A3161" w:rsidRDefault="000A3161" w:rsidP="002C2AFC">
            <w:pPr>
              <w:ind w:left="108"/>
            </w:pPr>
            <w:r>
              <w:rPr>
                <w:b w:val="0"/>
                <w:color w:val="000000"/>
                <w:sz w:val="18"/>
              </w:rPr>
              <w:t xml:space="preserve">Continue with extra swimming lessons.                        </w:t>
            </w:r>
          </w:p>
        </w:tc>
        <w:tc>
          <w:tcPr>
            <w:tcW w:w="3969"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89" w:hanging="108"/>
            </w:pPr>
            <w:r>
              <w:rPr>
                <w:b w:val="0"/>
                <w:color w:val="000000"/>
                <w:sz w:val="18"/>
              </w:rPr>
              <w:t xml:space="preserve"> Our swimming data is improving year on year for the KS2 cohort, however the number of children meeting expectations by the end of Year 6 is still significantly lower than it should be.   </w:t>
            </w:r>
            <w:r>
              <w:rPr>
                <w:b w:val="0"/>
                <w:color w:val="0B0C0C"/>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106"/>
            </w:pPr>
            <w:r>
              <w:rPr>
                <w:b w:val="0"/>
                <w:color w:val="000000"/>
                <w:sz w:val="18"/>
              </w:rPr>
              <w:t xml:space="preserve">Children’s achievement closely monitored.  </w:t>
            </w:r>
            <w:r>
              <w:rPr>
                <w:b w:val="0"/>
                <w:color w:val="0B0C0C"/>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115"/>
            </w:pPr>
            <w:r>
              <w:rPr>
                <w:b w:val="0"/>
                <w:color w:val="000000"/>
                <w:sz w:val="18"/>
              </w:rPr>
              <w:t xml:space="preserve">JC </w:t>
            </w:r>
            <w:r>
              <w:rPr>
                <w:b w:val="0"/>
                <w:color w:val="0B0C0C"/>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2966C0" w:rsidRDefault="000A3161" w:rsidP="002C2AFC">
            <w:pPr>
              <w:ind w:left="108"/>
              <w:rPr>
                <w:b w:val="0"/>
                <w:color w:val="0070C0"/>
                <w:sz w:val="18"/>
                <w:szCs w:val="18"/>
              </w:rPr>
            </w:pPr>
            <w:r>
              <w:rPr>
                <w:b w:val="0"/>
                <w:color w:val="0070C0"/>
                <w:sz w:val="18"/>
                <w:szCs w:val="18"/>
              </w:rPr>
              <w:t xml:space="preserve">Autumn- We have paid for an extra swimming slot each week, meaning 60 children go for a term and a half. From the start of term to now there is clear progress </w:t>
            </w:r>
          </w:p>
          <w:p w:rsidR="000A3161" w:rsidRDefault="000A3161" w:rsidP="002C2AFC">
            <w:pPr>
              <w:ind w:left="108"/>
              <w:rPr>
                <w:b w:val="0"/>
                <w:color w:val="7030A0"/>
                <w:sz w:val="18"/>
              </w:rPr>
            </w:pPr>
            <w:r w:rsidRPr="005D1411">
              <w:rPr>
                <w:b w:val="0"/>
                <w:color w:val="7030A0"/>
                <w:sz w:val="18"/>
              </w:rPr>
              <w:t xml:space="preserve">Spring- </w:t>
            </w:r>
            <w:r>
              <w:rPr>
                <w:b w:val="0"/>
                <w:color w:val="7030A0"/>
                <w:sz w:val="18"/>
              </w:rPr>
              <w:t>Two groups finished in Spring 1 and the other Y5 class and the Y6 focus group began in Spring 2. Progress can clearly be seen (see swimming document)</w:t>
            </w:r>
          </w:p>
          <w:p w:rsidR="002966C0" w:rsidRDefault="000A3161" w:rsidP="002C2AFC">
            <w:pPr>
              <w:ind w:left="0"/>
              <w:rPr>
                <w:b w:val="0"/>
                <w:color w:val="00B050"/>
                <w:sz w:val="18"/>
              </w:rPr>
            </w:pPr>
            <w:r>
              <w:rPr>
                <w:b w:val="0"/>
                <w:color w:val="00B050"/>
                <w:sz w:val="18"/>
              </w:rPr>
              <w:t xml:space="preserve">Summer- By the end of summer- all Y5 classes and our Y6 focus swimmers had completed 1.5 terms. Progress overall </w:t>
            </w:r>
            <w:r w:rsidR="002966C0">
              <w:rPr>
                <w:b w:val="0"/>
                <w:color w:val="00B050"/>
                <w:sz w:val="18"/>
              </w:rPr>
              <w:t xml:space="preserve">as the </w:t>
            </w:r>
            <w:proofErr w:type="gramStart"/>
            <w:r w:rsidR="002966C0">
              <w:rPr>
                <w:b w:val="0"/>
                <w:color w:val="00B050"/>
                <w:sz w:val="18"/>
              </w:rPr>
              <w:t>number  of</w:t>
            </w:r>
            <w:proofErr w:type="gramEnd"/>
            <w:r w:rsidR="002966C0">
              <w:rPr>
                <w:b w:val="0"/>
                <w:color w:val="00B050"/>
                <w:sz w:val="18"/>
              </w:rPr>
              <w:t xml:space="preserve"> children achieving the higher standards, including National Curriculum has improved. </w:t>
            </w:r>
            <w:r>
              <w:rPr>
                <w:b w:val="0"/>
                <w:color w:val="00B050"/>
                <w:sz w:val="18"/>
              </w:rPr>
              <w:t>is very clear.</w:t>
            </w:r>
          </w:p>
          <w:p w:rsidR="000A3161" w:rsidRPr="00DC7E50" w:rsidRDefault="002966C0" w:rsidP="002C2AFC">
            <w:pPr>
              <w:ind w:left="0"/>
              <w:rPr>
                <w:b w:val="0"/>
                <w:color w:val="00B050"/>
                <w:sz w:val="18"/>
              </w:rPr>
            </w:pPr>
            <w:r>
              <w:rPr>
                <w:b w:val="0"/>
                <w:color w:val="00B050"/>
                <w:sz w:val="18"/>
              </w:rPr>
              <w:t xml:space="preserve">See swimming document </w:t>
            </w:r>
            <w:r w:rsidR="000A3161">
              <w:rPr>
                <w:b w:val="0"/>
                <w:color w:val="00B050"/>
                <w:sz w:val="18"/>
              </w:rPr>
              <w:t xml:space="preserve"> </w:t>
            </w:r>
          </w:p>
          <w:p w:rsidR="000A3161" w:rsidRDefault="000A3161" w:rsidP="002C2AFC">
            <w:pPr>
              <w:ind w:left="108"/>
            </w:pPr>
          </w:p>
        </w:tc>
      </w:tr>
      <w:tr w:rsidR="000A3161" w:rsidTr="002C2AFC">
        <w:trPr>
          <w:trHeight w:val="1174"/>
        </w:trPr>
        <w:tc>
          <w:tcPr>
            <w:tcW w:w="2985" w:type="dxa"/>
            <w:gridSpan w:val="2"/>
            <w:tcBorders>
              <w:top w:val="single" w:sz="4" w:space="0" w:color="000000"/>
              <w:left w:val="single" w:sz="4" w:space="0" w:color="000000"/>
              <w:bottom w:val="single" w:sz="4" w:space="0" w:color="000000"/>
              <w:right w:val="single" w:sz="4" w:space="0" w:color="000000"/>
            </w:tcBorders>
          </w:tcPr>
          <w:p w:rsidR="000A3161" w:rsidRDefault="000A3161" w:rsidP="002C2AFC">
            <w:pPr>
              <w:ind w:left="108"/>
              <w:rPr>
                <w:b w:val="0"/>
                <w:color w:val="000000"/>
                <w:sz w:val="18"/>
              </w:rPr>
            </w:pPr>
            <w:r>
              <w:rPr>
                <w:b w:val="0"/>
                <w:color w:val="000000"/>
                <w:sz w:val="18"/>
              </w:rPr>
              <w:lastRenderedPageBreak/>
              <w:t>Track hire</w:t>
            </w:r>
          </w:p>
        </w:tc>
        <w:tc>
          <w:tcPr>
            <w:tcW w:w="3969"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89" w:hanging="108"/>
              <w:rPr>
                <w:b w:val="0"/>
                <w:color w:val="000000"/>
                <w:sz w:val="18"/>
              </w:rPr>
            </w:pPr>
            <w:r>
              <w:rPr>
                <w:b w:val="0"/>
                <w:color w:val="000000"/>
                <w:sz w:val="18"/>
              </w:rPr>
              <w:t xml:space="preserve">To give our children a broader experience and raise the profile of the day- KS2 Sports Day will now be taking place at the local athletics arena </w:t>
            </w:r>
          </w:p>
        </w:tc>
        <w:tc>
          <w:tcPr>
            <w:tcW w:w="3402"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106"/>
              <w:rPr>
                <w:b w:val="0"/>
                <w:color w:val="000000"/>
                <w:sz w:val="18"/>
              </w:rPr>
            </w:pPr>
            <w:r>
              <w:rPr>
                <w:b w:val="0"/>
                <w:color w:val="000000"/>
                <w:sz w:val="18"/>
              </w:rPr>
              <w:t>Day will be organised well and all children in KS2 will compete</w:t>
            </w:r>
          </w:p>
        </w:tc>
        <w:tc>
          <w:tcPr>
            <w:tcW w:w="1560"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115"/>
              <w:rPr>
                <w:b w:val="0"/>
                <w:color w:val="000000"/>
                <w:sz w:val="18"/>
              </w:rPr>
            </w:pPr>
            <w:r>
              <w:rPr>
                <w:b w:val="0"/>
                <w:color w:val="000000"/>
                <w:sz w:val="18"/>
              </w:rPr>
              <w:t>JC</w:t>
            </w:r>
          </w:p>
        </w:tc>
        <w:tc>
          <w:tcPr>
            <w:tcW w:w="3402" w:type="dxa"/>
            <w:tcBorders>
              <w:top w:val="single" w:sz="4" w:space="0" w:color="000000"/>
              <w:left w:val="single" w:sz="4" w:space="0" w:color="000000"/>
              <w:bottom w:val="single" w:sz="4" w:space="0" w:color="000000"/>
              <w:right w:val="single" w:sz="4" w:space="0" w:color="000000"/>
            </w:tcBorders>
          </w:tcPr>
          <w:p w:rsidR="000A3161" w:rsidRPr="00DC7E50" w:rsidRDefault="000A3161" w:rsidP="002C2AFC">
            <w:pPr>
              <w:ind w:left="0"/>
              <w:rPr>
                <w:b w:val="0"/>
                <w:color w:val="00B050"/>
                <w:sz w:val="18"/>
              </w:rPr>
            </w:pPr>
            <w:r>
              <w:rPr>
                <w:b w:val="0"/>
                <w:color w:val="00B050"/>
                <w:sz w:val="18"/>
              </w:rPr>
              <w:t>All 360 KS2 children took part. The day involved 3 track and 5 field events in which all children took part. The feedback from the children was very positive and Y4-6 children once again experienced an athletics venue and for Year 3 it was their first time.</w:t>
            </w:r>
          </w:p>
          <w:p w:rsidR="000A3161" w:rsidRDefault="000A3161" w:rsidP="002C2AFC">
            <w:pPr>
              <w:ind w:left="108"/>
              <w:rPr>
                <w:b w:val="0"/>
                <w:color w:val="0070C0"/>
                <w:sz w:val="18"/>
                <w:szCs w:val="18"/>
              </w:rPr>
            </w:pPr>
          </w:p>
        </w:tc>
      </w:tr>
      <w:tr w:rsidR="000A3161" w:rsidTr="002C2AFC">
        <w:trPr>
          <w:trHeight w:val="826"/>
        </w:trPr>
        <w:tc>
          <w:tcPr>
            <w:tcW w:w="6954" w:type="dxa"/>
            <w:gridSpan w:val="3"/>
            <w:tcBorders>
              <w:top w:val="single" w:sz="4" w:space="0" w:color="000000"/>
              <w:left w:val="single" w:sz="4" w:space="0" w:color="000000"/>
              <w:bottom w:val="single" w:sz="4" w:space="0" w:color="000000"/>
              <w:right w:val="nil"/>
            </w:tcBorders>
          </w:tcPr>
          <w:p w:rsidR="000A3161" w:rsidRDefault="000A3161" w:rsidP="002C2AFC">
            <w:pPr>
              <w:spacing w:after="160"/>
              <w:ind w:left="0"/>
            </w:pPr>
          </w:p>
        </w:tc>
        <w:tc>
          <w:tcPr>
            <w:tcW w:w="4962" w:type="dxa"/>
            <w:gridSpan w:val="2"/>
            <w:tcBorders>
              <w:top w:val="single" w:sz="4" w:space="0" w:color="000000"/>
              <w:left w:val="nil"/>
              <w:bottom w:val="single" w:sz="4" w:space="0" w:color="000000"/>
              <w:right w:val="single" w:sz="4" w:space="0" w:color="000000"/>
            </w:tcBorders>
            <w:vAlign w:val="center"/>
          </w:tcPr>
          <w:p w:rsidR="000A3161" w:rsidRDefault="000A3161" w:rsidP="002C2AFC">
            <w:pPr>
              <w:ind w:left="0" w:right="111"/>
              <w:jc w:val="right"/>
            </w:pPr>
            <w:r>
              <w:rPr>
                <w:color w:val="000000"/>
                <w:sz w:val="22"/>
              </w:rPr>
              <w:t>Total cost</w:t>
            </w:r>
            <w:r>
              <w:rPr>
                <w:rFonts w:ascii="Times New Roman" w:eastAsia="Times New Roman" w:hAnsi="Times New Roman" w:cs="Times New Roman"/>
                <w:color w:val="000000"/>
                <w:sz w:val="22"/>
              </w:rPr>
              <w:t xml:space="preserve"> </w:t>
            </w:r>
            <w:r>
              <w:rPr>
                <w:b w:val="0"/>
                <w:color w:val="0B0C0C"/>
                <w:sz w:val="22"/>
              </w:rPr>
              <w:t xml:space="preserve"> </w:t>
            </w:r>
          </w:p>
          <w:p w:rsidR="000A3161" w:rsidRDefault="000A3161" w:rsidP="002C2AFC">
            <w:pPr>
              <w:ind w:left="0"/>
              <w:jc w:val="right"/>
            </w:pPr>
            <w:r>
              <w:rPr>
                <w:rFonts w:ascii="Times New Roman" w:eastAsia="Times New Roman" w:hAnsi="Times New Roman" w:cs="Times New Roman"/>
                <w:color w:val="000000"/>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A3161" w:rsidRPr="00BB52BD" w:rsidRDefault="000A3161" w:rsidP="002C2AFC">
            <w:pPr>
              <w:ind w:left="91"/>
              <w:rPr>
                <w:b w:val="0"/>
                <w:color w:val="0B0C0C"/>
                <w:sz w:val="22"/>
              </w:rPr>
            </w:pPr>
            <w:r w:rsidRPr="00BB52BD">
              <w:rPr>
                <w:b w:val="0"/>
                <w:color w:val="0B0C0C"/>
                <w:sz w:val="22"/>
              </w:rPr>
              <w:t>Swimming- £</w:t>
            </w:r>
            <w:r w:rsidRPr="00BB52BD">
              <w:rPr>
                <w:b w:val="0"/>
                <w:color w:val="auto"/>
                <w:sz w:val="22"/>
              </w:rPr>
              <w:t>9,664</w:t>
            </w:r>
          </w:p>
          <w:p w:rsidR="000A3161" w:rsidRPr="00BB52BD" w:rsidRDefault="000A3161" w:rsidP="002C2AFC">
            <w:pPr>
              <w:ind w:left="91"/>
              <w:rPr>
                <w:b w:val="0"/>
                <w:color w:val="0B0C0C"/>
                <w:sz w:val="22"/>
              </w:rPr>
            </w:pPr>
            <w:r w:rsidRPr="00BB52BD">
              <w:rPr>
                <w:b w:val="0"/>
                <w:color w:val="0B0C0C"/>
                <w:sz w:val="22"/>
              </w:rPr>
              <w:t>Track hire- £</w:t>
            </w:r>
            <w:r>
              <w:rPr>
                <w:b w:val="0"/>
                <w:color w:val="0B0C0C"/>
                <w:sz w:val="22"/>
              </w:rPr>
              <w:t>421</w:t>
            </w:r>
          </w:p>
          <w:p w:rsidR="000A3161" w:rsidRDefault="000A3161" w:rsidP="002C2AFC">
            <w:pPr>
              <w:ind w:left="91"/>
            </w:pPr>
            <w:r>
              <w:rPr>
                <w:b w:val="0"/>
                <w:color w:val="0B0C0C"/>
                <w:sz w:val="22"/>
              </w:rPr>
              <w:t xml:space="preserve"> </w:t>
            </w:r>
          </w:p>
        </w:tc>
      </w:tr>
    </w:tbl>
    <w:p w:rsidR="000A3161" w:rsidRDefault="000A3161" w:rsidP="000A3161">
      <w:pPr>
        <w:jc w:val="both"/>
        <w:rPr>
          <w:rFonts w:ascii="Calibri" w:eastAsia="Calibri" w:hAnsi="Calibri" w:cs="Calibri"/>
          <w:b w:val="0"/>
          <w:color w:val="000000"/>
          <w:sz w:val="22"/>
        </w:rPr>
      </w:pPr>
      <w:r>
        <w:rPr>
          <w:rFonts w:ascii="Calibri" w:eastAsia="Calibri" w:hAnsi="Calibri" w:cs="Calibri"/>
          <w:b w:val="0"/>
          <w:color w:val="000000"/>
          <w:sz w:val="22"/>
        </w:rPr>
        <w:t xml:space="preserve">  </w:t>
      </w: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p w:rsidR="000A3161" w:rsidRDefault="000A3161" w:rsidP="000A3161">
      <w:pPr>
        <w:jc w:val="both"/>
        <w:rPr>
          <w:rFonts w:ascii="Calibri" w:eastAsia="Calibri" w:hAnsi="Calibri" w:cs="Calibri"/>
          <w:b w:val="0"/>
          <w:color w:val="000000"/>
          <w:sz w:val="22"/>
        </w:rPr>
      </w:pPr>
    </w:p>
    <w:tbl>
      <w:tblPr>
        <w:tblStyle w:val="TableGrid"/>
        <w:tblW w:w="15493" w:type="dxa"/>
        <w:tblInd w:w="804" w:type="dxa"/>
        <w:tblCellMar>
          <w:top w:w="153" w:type="dxa"/>
          <w:left w:w="106" w:type="dxa"/>
          <w:bottom w:w="66" w:type="dxa"/>
        </w:tblCellMar>
        <w:tblLook w:val="04A0" w:firstRow="1" w:lastRow="0" w:firstColumn="1" w:lastColumn="0" w:noHBand="0" w:noVBand="1"/>
      </w:tblPr>
      <w:tblGrid>
        <w:gridCol w:w="4645"/>
        <w:gridCol w:w="3831"/>
        <w:gridCol w:w="3257"/>
        <w:gridCol w:w="1280"/>
        <w:gridCol w:w="2480"/>
      </w:tblGrid>
      <w:tr w:rsidR="000A3161" w:rsidTr="002C2AFC">
        <w:trPr>
          <w:trHeight w:val="603"/>
        </w:trPr>
        <w:tc>
          <w:tcPr>
            <w:tcW w:w="4645" w:type="dxa"/>
            <w:tcBorders>
              <w:top w:val="single" w:sz="4" w:space="0" w:color="000000"/>
              <w:left w:val="single" w:sz="4" w:space="0" w:color="000000"/>
              <w:bottom w:val="single" w:sz="4" w:space="0" w:color="000000"/>
              <w:right w:val="nil"/>
            </w:tcBorders>
            <w:vAlign w:val="center"/>
          </w:tcPr>
          <w:p w:rsidR="000A3161" w:rsidRDefault="000A3161" w:rsidP="002C2AFC">
            <w:pPr>
              <w:ind w:left="2"/>
            </w:pPr>
            <w:r>
              <w:rPr>
                <w:color w:val="000000"/>
                <w:sz w:val="22"/>
              </w:rPr>
              <w:lastRenderedPageBreak/>
              <w:t xml:space="preserve">Key Indicator: 3 </w:t>
            </w:r>
            <w:r>
              <w:rPr>
                <w:b w:val="0"/>
                <w:color w:val="0B0C0C"/>
                <w:sz w:val="22"/>
              </w:rPr>
              <w:t xml:space="preserve"> </w:t>
            </w:r>
          </w:p>
        </w:tc>
        <w:tc>
          <w:tcPr>
            <w:tcW w:w="3831" w:type="dxa"/>
            <w:tcBorders>
              <w:top w:val="single" w:sz="4" w:space="0" w:color="000000"/>
              <w:left w:val="nil"/>
              <w:bottom w:val="single" w:sz="4" w:space="0" w:color="000000"/>
              <w:right w:val="nil"/>
            </w:tcBorders>
            <w:vAlign w:val="center"/>
          </w:tcPr>
          <w:p w:rsidR="000A3161" w:rsidRDefault="000A3161" w:rsidP="002C2AFC">
            <w:pPr>
              <w:ind w:left="2"/>
            </w:pPr>
            <w:r>
              <w:rPr>
                <w:b w:val="0"/>
                <w:color w:val="0B0C0C"/>
                <w:sz w:val="22"/>
              </w:rPr>
              <w:t xml:space="preserve"> </w:t>
            </w:r>
          </w:p>
        </w:tc>
        <w:tc>
          <w:tcPr>
            <w:tcW w:w="7017" w:type="dxa"/>
            <w:gridSpan w:val="3"/>
            <w:tcBorders>
              <w:top w:val="single" w:sz="4" w:space="0" w:color="000000"/>
              <w:left w:val="nil"/>
              <w:bottom w:val="single" w:sz="4" w:space="0" w:color="000000"/>
              <w:right w:val="single" w:sz="4" w:space="0" w:color="000000"/>
            </w:tcBorders>
            <w:vAlign w:val="center"/>
          </w:tcPr>
          <w:p w:rsidR="000A3161" w:rsidRDefault="000A3161" w:rsidP="002C2AFC">
            <w:pPr>
              <w:ind w:left="0"/>
            </w:pPr>
            <w:r>
              <w:rPr>
                <w:b w:val="0"/>
                <w:color w:val="0B0C0C"/>
                <w:sz w:val="22"/>
              </w:rPr>
              <w:t xml:space="preserve"> </w:t>
            </w:r>
            <w:r>
              <w:rPr>
                <w:b w:val="0"/>
                <w:color w:val="0B0C0C"/>
                <w:sz w:val="22"/>
              </w:rPr>
              <w:tab/>
              <w:t xml:space="preserve"> </w:t>
            </w:r>
          </w:p>
        </w:tc>
      </w:tr>
      <w:tr w:rsidR="000A3161" w:rsidTr="002C2AFC">
        <w:trPr>
          <w:trHeight w:val="1109"/>
        </w:trPr>
        <w:tc>
          <w:tcPr>
            <w:tcW w:w="4645"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2"/>
            </w:pPr>
            <w:r>
              <w:rPr>
                <w:color w:val="000000"/>
                <w:sz w:val="22"/>
              </w:rPr>
              <w:t>Chosen action / approach</w:t>
            </w:r>
            <w:r>
              <w:rPr>
                <w:rFonts w:ascii="Times New Roman" w:eastAsia="Times New Roman" w:hAnsi="Times New Roman" w:cs="Times New Roman"/>
                <w:color w:val="000000"/>
                <w:sz w:val="22"/>
              </w:rPr>
              <w:t xml:space="preserve"> </w:t>
            </w:r>
            <w:r>
              <w:rPr>
                <w:b w:val="0"/>
                <w:color w:val="0B0C0C"/>
                <w:sz w:val="22"/>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2"/>
            </w:pPr>
            <w:r>
              <w:rPr>
                <w:color w:val="000000"/>
                <w:sz w:val="22"/>
              </w:rPr>
              <w:t>What is the evidence and rationale for this choice?</w:t>
            </w:r>
            <w:r>
              <w:rPr>
                <w:rFonts w:ascii="Times New Roman" w:eastAsia="Times New Roman" w:hAnsi="Times New Roman" w:cs="Times New Roman"/>
                <w:color w:val="000000"/>
                <w:sz w:val="22"/>
              </w:rPr>
              <w:t xml:space="preserve"> </w:t>
            </w:r>
            <w:r>
              <w:rPr>
                <w:b w:val="0"/>
                <w:color w:val="0B0C0C"/>
                <w:sz w:val="22"/>
              </w:rPr>
              <w:t xml:space="preserve"> </w:t>
            </w:r>
          </w:p>
        </w:tc>
        <w:tc>
          <w:tcPr>
            <w:tcW w:w="3257"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0"/>
            </w:pPr>
            <w:r>
              <w:rPr>
                <w:color w:val="000000"/>
                <w:sz w:val="22"/>
              </w:rPr>
              <w:t>How will you ensure it is implemented well?</w:t>
            </w:r>
            <w:r>
              <w:rPr>
                <w:rFonts w:ascii="Times New Roman" w:eastAsia="Times New Roman" w:hAnsi="Times New Roman" w:cs="Times New Roman"/>
                <w:color w:val="000000"/>
                <w:sz w:val="22"/>
              </w:rPr>
              <w:t xml:space="preserve"> </w:t>
            </w:r>
            <w:r>
              <w:rPr>
                <w:b w:val="0"/>
                <w:color w:val="0B0C0C"/>
                <w:sz w:val="22"/>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2"/>
            </w:pPr>
            <w:r>
              <w:rPr>
                <w:color w:val="000000"/>
                <w:sz w:val="22"/>
              </w:rPr>
              <w:t>Staff lead</w:t>
            </w:r>
            <w:r>
              <w:rPr>
                <w:rFonts w:ascii="Times New Roman" w:eastAsia="Times New Roman" w:hAnsi="Times New Roman" w:cs="Times New Roman"/>
                <w:color w:val="000000"/>
                <w:sz w:val="22"/>
              </w:rPr>
              <w:t xml:space="preserve"> </w:t>
            </w:r>
            <w:r>
              <w:rPr>
                <w:b w:val="0"/>
                <w:color w:val="0B0C0C"/>
                <w:sz w:val="22"/>
              </w:rPr>
              <w:t xml:space="preserve"> </w:t>
            </w:r>
          </w:p>
        </w:tc>
        <w:tc>
          <w:tcPr>
            <w:tcW w:w="2480" w:type="dxa"/>
            <w:tcBorders>
              <w:top w:val="single" w:sz="4" w:space="0" w:color="000000"/>
              <w:left w:val="single" w:sz="4" w:space="0" w:color="000000"/>
              <w:bottom w:val="single" w:sz="4" w:space="0" w:color="000000"/>
              <w:right w:val="single" w:sz="4" w:space="0" w:color="000000"/>
            </w:tcBorders>
            <w:vAlign w:val="center"/>
          </w:tcPr>
          <w:p w:rsidR="000A3161" w:rsidRDefault="000A3161" w:rsidP="002C2AFC">
            <w:pPr>
              <w:ind w:left="2"/>
            </w:pPr>
            <w:r>
              <w:rPr>
                <w:color w:val="000000"/>
                <w:sz w:val="22"/>
              </w:rPr>
              <w:t>When will you review implementation?</w:t>
            </w:r>
            <w:r>
              <w:rPr>
                <w:rFonts w:ascii="Times New Roman" w:eastAsia="Times New Roman" w:hAnsi="Times New Roman" w:cs="Times New Roman"/>
                <w:color w:val="000000"/>
                <w:sz w:val="22"/>
              </w:rPr>
              <w:t xml:space="preserve"> </w:t>
            </w:r>
            <w:r>
              <w:rPr>
                <w:b w:val="0"/>
                <w:color w:val="0B0C0C"/>
                <w:sz w:val="22"/>
              </w:rPr>
              <w:t xml:space="preserve"> </w:t>
            </w:r>
          </w:p>
        </w:tc>
      </w:tr>
      <w:tr w:rsidR="000A3161" w:rsidTr="002C2AFC">
        <w:trPr>
          <w:trHeight w:val="2381"/>
        </w:trPr>
        <w:tc>
          <w:tcPr>
            <w:tcW w:w="4645"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2"/>
              <w:jc w:val="both"/>
            </w:pPr>
            <w:r>
              <w:rPr>
                <w:b w:val="0"/>
                <w:color w:val="000000"/>
                <w:sz w:val="18"/>
              </w:rPr>
              <w:t xml:space="preserve">CPD for staff- Courses available through the Sports Partnership which is part of our membership fee.  </w:t>
            </w:r>
          </w:p>
          <w:p w:rsidR="000A3161" w:rsidRDefault="000A3161" w:rsidP="002C2AFC">
            <w:pPr>
              <w:ind w:left="2"/>
            </w:pPr>
            <w:r>
              <w:rPr>
                <w:b w:val="0"/>
                <w:color w:val="000000"/>
                <w:sz w:val="18"/>
              </w:rPr>
              <w:t xml:space="preserve"> </w:t>
            </w:r>
          </w:p>
          <w:p w:rsidR="000A3161" w:rsidRDefault="000A3161" w:rsidP="002C2AFC">
            <w:pPr>
              <w:ind w:left="2"/>
            </w:pPr>
            <w:r>
              <w:rPr>
                <w:b w:val="0"/>
                <w:color w:val="000000"/>
                <w:sz w:val="18"/>
              </w:rPr>
              <w:t xml:space="preserve">Up Top Dance workshops for children observed by staff.   </w:t>
            </w:r>
          </w:p>
          <w:p w:rsidR="000A3161" w:rsidRDefault="000A3161" w:rsidP="002C2AFC">
            <w:pPr>
              <w:ind w:left="2"/>
            </w:pPr>
            <w:r>
              <w:rPr>
                <w:b w:val="0"/>
                <w:color w:val="0B0C0C"/>
                <w:sz w:val="18"/>
              </w:rPr>
              <w:t xml:space="preserve"> </w:t>
            </w:r>
          </w:p>
          <w:p w:rsidR="000A3161" w:rsidRDefault="000A3161" w:rsidP="002C2AFC">
            <w:pPr>
              <w:ind w:left="2" w:right="32"/>
            </w:pPr>
            <w:r>
              <w:rPr>
                <w:b w:val="0"/>
                <w:color w:val="0B0C0C"/>
                <w:sz w:val="18"/>
              </w:rPr>
              <w:t>Other possible approaches for the future are to</w:t>
            </w:r>
            <w:r>
              <w:rPr>
                <w:b w:val="0"/>
                <w:color w:val="000000"/>
                <w:sz w:val="18"/>
              </w:rPr>
              <w:t xml:space="preserve"> pay for supply teachers to cover for staff to attend courses or for subject leader to monitor and observe across the school.  </w:t>
            </w:r>
            <w:r>
              <w:rPr>
                <w:b w:val="0"/>
                <w:color w:val="0B0C0C"/>
                <w:sz w:val="22"/>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2"/>
            </w:pPr>
            <w:r>
              <w:rPr>
                <w:b w:val="0"/>
                <w:color w:val="000000"/>
                <w:sz w:val="18"/>
              </w:rPr>
              <w:t xml:space="preserve">The level of confidence in teaching PE varies from teacher to teacher, if we can up skill colleagues, increase confidence and implement certain strategies we can work towards consistently good PE across the school. </w:t>
            </w:r>
            <w:r>
              <w:rPr>
                <w:b w:val="0"/>
                <w:color w:val="0B0C0C"/>
                <w:sz w:val="22"/>
              </w:rPr>
              <w:t xml:space="preserve"> </w:t>
            </w:r>
          </w:p>
        </w:tc>
        <w:tc>
          <w:tcPr>
            <w:tcW w:w="3257"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0"/>
            </w:pPr>
            <w:r>
              <w:rPr>
                <w:b w:val="0"/>
                <w:color w:val="000000"/>
                <w:sz w:val="18"/>
              </w:rPr>
              <w:t xml:space="preserve">Teacher’s evaluations on the support they have received, lesson observations, learning walks and discussions.    </w:t>
            </w:r>
            <w:r>
              <w:rPr>
                <w:b w:val="0"/>
                <w:color w:val="0B0C0C"/>
                <w:sz w:val="22"/>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2"/>
            </w:pPr>
            <w:r>
              <w:rPr>
                <w:b w:val="0"/>
                <w:color w:val="0B0C0C"/>
                <w:sz w:val="18"/>
              </w:rPr>
              <w:t xml:space="preserve">JC </w:t>
            </w:r>
          </w:p>
        </w:tc>
        <w:tc>
          <w:tcPr>
            <w:tcW w:w="2480" w:type="dxa"/>
            <w:tcBorders>
              <w:top w:val="single" w:sz="4" w:space="0" w:color="000000"/>
              <w:left w:val="single" w:sz="4" w:space="0" w:color="000000"/>
              <w:bottom w:val="single" w:sz="4" w:space="0" w:color="000000"/>
              <w:right w:val="single" w:sz="4" w:space="0" w:color="000000"/>
            </w:tcBorders>
          </w:tcPr>
          <w:p w:rsidR="000A3161" w:rsidRDefault="000A3161" w:rsidP="002C2AFC">
            <w:pPr>
              <w:ind w:left="2"/>
              <w:rPr>
                <w:b w:val="0"/>
                <w:color w:val="0070C0"/>
                <w:sz w:val="18"/>
                <w:szCs w:val="18"/>
              </w:rPr>
            </w:pPr>
            <w:r>
              <w:rPr>
                <w:b w:val="0"/>
                <w:color w:val="0070C0"/>
                <w:sz w:val="18"/>
                <w:szCs w:val="18"/>
              </w:rPr>
              <w:t xml:space="preserve">Autumn- Through the sports partnership, we were able to access Go Sketch/QPR which combined Art and football sessions. </w:t>
            </w:r>
          </w:p>
          <w:p w:rsidR="000A3161" w:rsidRDefault="000A3161" w:rsidP="002C2AFC">
            <w:pPr>
              <w:ind w:left="2"/>
              <w:rPr>
                <w:b w:val="0"/>
                <w:color w:val="0070C0"/>
                <w:sz w:val="18"/>
                <w:szCs w:val="18"/>
              </w:rPr>
            </w:pPr>
            <w:r>
              <w:rPr>
                <w:b w:val="0"/>
                <w:color w:val="0070C0"/>
                <w:sz w:val="18"/>
                <w:szCs w:val="18"/>
              </w:rPr>
              <w:t>Subject lead taught a model lesson during leadership time- colleague feedback was very positive,</w:t>
            </w:r>
          </w:p>
          <w:p w:rsidR="000A3161" w:rsidRDefault="000A3161" w:rsidP="002C2AFC">
            <w:pPr>
              <w:ind w:left="0"/>
              <w:rPr>
                <w:b w:val="0"/>
                <w:color w:val="0070C0"/>
                <w:sz w:val="18"/>
                <w:szCs w:val="18"/>
              </w:rPr>
            </w:pPr>
            <w:r>
              <w:rPr>
                <w:b w:val="0"/>
                <w:color w:val="0070C0"/>
                <w:sz w:val="18"/>
                <w:szCs w:val="18"/>
              </w:rPr>
              <w:t>Up Top Dance booked for Spring Term.</w:t>
            </w:r>
          </w:p>
          <w:p w:rsidR="000A3161" w:rsidRDefault="000A3161" w:rsidP="002C2AFC">
            <w:pPr>
              <w:ind w:left="0"/>
              <w:rPr>
                <w:b w:val="0"/>
                <w:color w:val="7030A0"/>
                <w:sz w:val="18"/>
              </w:rPr>
            </w:pPr>
            <w:r w:rsidRPr="005D1411">
              <w:rPr>
                <w:b w:val="0"/>
                <w:color w:val="7030A0"/>
                <w:sz w:val="18"/>
              </w:rPr>
              <w:t xml:space="preserve">Spring- </w:t>
            </w:r>
            <w:r>
              <w:rPr>
                <w:b w:val="0"/>
                <w:color w:val="7030A0"/>
                <w:sz w:val="18"/>
              </w:rPr>
              <w:t xml:space="preserve">Up Top Dance delivered to Y5 and Platform Cricket to Y4 and feedback has been excellent, Y4 colleagues are now applying what they have learnt and continued with a cricket module- resulting in assessment data improving. Coach paid to cover subject lead to work with teachers- evaluations showed the impact it has had, as well as </w:t>
            </w:r>
            <w:r>
              <w:rPr>
                <w:b w:val="0"/>
                <w:color w:val="7030A0"/>
                <w:sz w:val="18"/>
              </w:rPr>
              <w:lastRenderedPageBreak/>
              <w:t xml:space="preserve">development notes for the future. </w:t>
            </w:r>
          </w:p>
          <w:p w:rsidR="000A3161" w:rsidRPr="00DC7E50" w:rsidRDefault="000A3161" w:rsidP="002C2AFC">
            <w:pPr>
              <w:ind w:left="0"/>
              <w:rPr>
                <w:b w:val="0"/>
                <w:color w:val="00B050"/>
                <w:sz w:val="18"/>
              </w:rPr>
            </w:pPr>
            <w:r>
              <w:rPr>
                <w:b w:val="0"/>
                <w:color w:val="00B050"/>
                <w:sz w:val="18"/>
              </w:rPr>
              <w:t>Summer- Very positive PE learning walk took place with SLT showcasing the development of PE.</w:t>
            </w:r>
          </w:p>
          <w:p w:rsidR="000A3161" w:rsidRDefault="000A3161" w:rsidP="002C2AFC">
            <w:pPr>
              <w:ind w:left="0"/>
            </w:pPr>
          </w:p>
        </w:tc>
      </w:tr>
      <w:tr w:rsidR="000A3161" w:rsidTr="002C2AFC">
        <w:trPr>
          <w:trHeight w:val="790"/>
        </w:trPr>
        <w:tc>
          <w:tcPr>
            <w:tcW w:w="4645" w:type="dxa"/>
            <w:tcBorders>
              <w:top w:val="single" w:sz="4" w:space="0" w:color="000000"/>
              <w:left w:val="single" w:sz="4" w:space="0" w:color="000000"/>
              <w:bottom w:val="single" w:sz="4" w:space="0" w:color="000000"/>
              <w:right w:val="nil"/>
            </w:tcBorders>
            <w:vAlign w:val="bottom"/>
          </w:tcPr>
          <w:p w:rsidR="000A3161" w:rsidRDefault="000A3161" w:rsidP="002C2AFC">
            <w:pPr>
              <w:ind w:left="2"/>
            </w:pPr>
            <w:r>
              <w:rPr>
                <w:b w:val="0"/>
                <w:color w:val="000000"/>
                <w:sz w:val="18"/>
              </w:rPr>
              <w:lastRenderedPageBreak/>
              <w:t xml:space="preserve"> </w:t>
            </w:r>
            <w:r>
              <w:rPr>
                <w:b w:val="0"/>
                <w:color w:val="0B0C0C"/>
                <w:sz w:val="22"/>
              </w:rPr>
              <w:t xml:space="preserve"> </w:t>
            </w:r>
          </w:p>
        </w:tc>
        <w:tc>
          <w:tcPr>
            <w:tcW w:w="3831" w:type="dxa"/>
            <w:tcBorders>
              <w:top w:val="single" w:sz="4" w:space="0" w:color="000000"/>
              <w:left w:val="nil"/>
              <w:bottom w:val="single" w:sz="4" w:space="0" w:color="000000"/>
              <w:right w:val="nil"/>
            </w:tcBorders>
          </w:tcPr>
          <w:p w:rsidR="000A3161" w:rsidRDefault="000A3161" w:rsidP="002C2AFC">
            <w:pPr>
              <w:ind w:left="2"/>
            </w:pPr>
            <w:r>
              <w:rPr>
                <w:b w:val="0"/>
                <w:color w:val="0B0C0C"/>
                <w:sz w:val="22"/>
              </w:rPr>
              <w:t xml:space="preserve"> </w:t>
            </w:r>
          </w:p>
        </w:tc>
        <w:tc>
          <w:tcPr>
            <w:tcW w:w="4537" w:type="dxa"/>
            <w:gridSpan w:val="2"/>
            <w:tcBorders>
              <w:top w:val="single" w:sz="4" w:space="0" w:color="000000"/>
              <w:left w:val="nil"/>
              <w:bottom w:val="single" w:sz="4" w:space="0" w:color="000000"/>
              <w:right w:val="single" w:sz="4" w:space="0" w:color="000000"/>
            </w:tcBorders>
          </w:tcPr>
          <w:p w:rsidR="000A3161" w:rsidRDefault="000A3161" w:rsidP="002C2AFC">
            <w:pPr>
              <w:ind w:left="0" w:right="111"/>
              <w:jc w:val="right"/>
            </w:pPr>
            <w:r>
              <w:rPr>
                <w:color w:val="000000"/>
                <w:sz w:val="22"/>
              </w:rPr>
              <w:t>Total cost</w:t>
            </w:r>
            <w:r>
              <w:rPr>
                <w:rFonts w:ascii="Times New Roman" w:eastAsia="Times New Roman" w:hAnsi="Times New Roman" w:cs="Times New Roman"/>
                <w:color w:val="000000"/>
                <w:sz w:val="22"/>
              </w:rPr>
              <w:t xml:space="preserve"> </w:t>
            </w:r>
            <w:r>
              <w:rPr>
                <w:b w:val="0"/>
                <w:color w:val="0B0C0C"/>
                <w:sz w:val="22"/>
              </w:rPr>
              <w:t xml:space="preserve"> </w:t>
            </w:r>
          </w:p>
        </w:tc>
        <w:tc>
          <w:tcPr>
            <w:tcW w:w="2480" w:type="dxa"/>
            <w:tcBorders>
              <w:top w:val="single" w:sz="4" w:space="0" w:color="000000"/>
              <w:left w:val="single" w:sz="4" w:space="0" w:color="000000"/>
              <w:bottom w:val="single" w:sz="4" w:space="0" w:color="000000"/>
              <w:right w:val="single" w:sz="4" w:space="0" w:color="000000"/>
            </w:tcBorders>
          </w:tcPr>
          <w:p w:rsidR="000A3161" w:rsidRDefault="00C52EF4" w:rsidP="002C2AFC">
            <w:pPr>
              <w:ind w:left="2"/>
            </w:pPr>
            <w:r>
              <w:rPr>
                <w:b w:val="0"/>
                <w:color w:val="0B0C0C"/>
                <w:sz w:val="22"/>
              </w:rPr>
              <w:t>£1966</w:t>
            </w:r>
          </w:p>
        </w:tc>
      </w:tr>
    </w:tbl>
    <w:p w:rsidR="000A3161" w:rsidRDefault="000A3161" w:rsidP="000A3161">
      <w:r>
        <w:rPr>
          <w:rFonts w:ascii="Calibri" w:eastAsia="Calibri" w:hAnsi="Calibri" w:cs="Calibri"/>
          <w:b w:val="0"/>
          <w:color w:val="000000"/>
          <w:sz w:val="22"/>
        </w:rPr>
        <w:t xml:space="preserve"> </w:t>
      </w:r>
    </w:p>
    <w:p w:rsidR="000A3161" w:rsidRDefault="000A3161" w:rsidP="000A3161">
      <w:r>
        <w:rPr>
          <w:rFonts w:ascii="Calibri" w:eastAsia="Calibri" w:hAnsi="Calibri" w:cs="Calibri"/>
          <w:b w:val="0"/>
          <w:color w:val="000000"/>
          <w:sz w:val="22"/>
        </w:rPr>
        <w:t xml:space="preserve"> </w:t>
      </w:r>
    </w:p>
    <w:p w:rsidR="000A3161" w:rsidRDefault="000A3161" w:rsidP="000A3161">
      <w:pPr>
        <w:spacing w:line="265" w:lineRule="auto"/>
        <w:ind w:right="14460"/>
        <w:jc w:val="both"/>
      </w:pPr>
      <w:r>
        <w:rPr>
          <w:rFonts w:ascii="Calibri" w:eastAsia="Calibri" w:hAnsi="Calibri" w:cs="Calibri"/>
          <w:b w:val="0"/>
          <w:color w:val="000000"/>
          <w:sz w:val="22"/>
        </w:rPr>
        <w:t xml:space="preserve"> </w:t>
      </w:r>
      <w:r>
        <w:rPr>
          <w:b w:val="0"/>
          <w:color w:val="0B0C0C"/>
          <w:sz w:val="22"/>
        </w:rPr>
        <w:t xml:space="preserve"> </w:t>
      </w:r>
    </w:p>
    <w:tbl>
      <w:tblPr>
        <w:tblStyle w:val="TableGrid"/>
        <w:tblW w:w="14992" w:type="dxa"/>
        <w:tblInd w:w="979" w:type="dxa"/>
        <w:tblCellMar>
          <w:top w:w="127" w:type="dxa"/>
          <w:left w:w="312" w:type="dxa"/>
          <w:right w:w="115" w:type="dxa"/>
        </w:tblCellMar>
        <w:tblLook w:val="04A0" w:firstRow="1" w:lastRow="0" w:firstColumn="1" w:lastColumn="0" w:noHBand="0" w:noVBand="1"/>
      </w:tblPr>
      <w:tblGrid>
        <w:gridCol w:w="14992"/>
      </w:tblGrid>
      <w:tr w:rsidR="000A3161" w:rsidTr="002C2AFC">
        <w:trPr>
          <w:trHeight w:val="449"/>
        </w:trPr>
        <w:tc>
          <w:tcPr>
            <w:tcW w:w="14992" w:type="dxa"/>
            <w:tcBorders>
              <w:top w:val="single" w:sz="4" w:space="0" w:color="000000"/>
              <w:left w:val="single" w:sz="4" w:space="0" w:color="000000"/>
              <w:bottom w:val="single" w:sz="4" w:space="0" w:color="000000"/>
              <w:right w:val="single" w:sz="4" w:space="0" w:color="000000"/>
            </w:tcBorders>
            <w:shd w:val="clear" w:color="auto" w:fill="CFDCE3"/>
            <w:vAlign w:val="center"/>
          </w:tcPr>
          <w:p w:rsidR="000A3161" w:rsidRDefault="000A3161" w:rsidP="002C2AFC">
            <w:pPr>
              <w:ind w:left="0"/>
            </w:pPr>
            <w:r>
              <w:rPr>
                <w:b w:val="0"/>
                <w:color w:val="000000"/>
                <w:sz w:val="22"/>
              </w:rPr>
              <w:t xml:space="preserve"> </w:t>
            </w:r>
            <w:r>
              <w:rPr>
                <w:b w:val="0"/>
                <w:color w:val="0B0C0C"/>
                <w:sz w:val="22"/>
              </w:rPr>
              <w:t xml:space="preserve"> </w:t>
            </w:r>
            <w:r>
              <w:rPr>
                <w:b w:val="0"/>
                <w:color w:val="000000"/>
                <w:sz w:val="22"/>
              </w:rPr>
              <w:t xml:space="preserve"> </w:t>
            </w:r>
            <w:r>
              <w:rPr>
                <w:rFonts w:ascii="Calibri" w:eastAsia="Calibri" w:hAnsi="Calibri" w:cs="Calibri"/>
                <w:b w:val="0"/>
                <w:color w:val="000000"/>
                <w:sz w:val="22"/>
              </w:rPr>
              <w:t xml:space="preserve">  </w:t>
            </w:r>
            <w:r>
              <w:rPr>
                <w:noProof/>
              </w:rPr>
              <w:drawing>
                <wp:inline distT="0" distB="0" distL="0" distR="0" wp14:anchorId="25D66C53" wp14:editId="2E0662DA">
                  <wp:extent cx="723900" cy="521970"/>
                  <wp:effectExtent l="0" t="0" r="0" b="0"/>
                  <wp:docPr id="1171" name="Picture 1171"/>
                  <wp:cNvGraphicFramePr/>
                  <a:graphic xmlns:a="http://schemas.openxmlformats.org/drawingml/2006/main">
                    <a:graphicData uri="http://schemas.openxmlformats.org/drawingml/2006/picture">
                      <pic:pic xmlns:pic="http://schemas.openxmlformats.org/drawingml/2006/picture">
                        <pic:nvPicPr>
                          <pic:cNvPr id="1171" name="Picture 1171"/>
                          <pic:cNvPicPr/>
                        </pic:nvPicPr>
                        <pic:blipFill>
                          <a:blip r:embed="rId5"/>
                          <a:stretch>
                            <a:fillRect/>
                          </a:stretch>
                        </pic:blipFill>
                        <pic:spPr>
                          <a:xfrm>
                            <a:off x="0" y="0"/>
                            <a:ext cx="723900" cy="521970"/>
                          </a:xfrm>
                          <a:prstGeom prst="rect">
                            <a:avLst/>
                          </a:prstGeom>
                        </pic:spPr>
                      </pic:pic>
                    </a:graphicData>
                  </a:graphic>
                </wp:inline>
              </w:drawing>
            </w:r>
            <w:r>
              <w:rPr>
                <w:b w:val="0"/>
                <w:color w:val="0B0C0C"/>
                <w:sz w:val="22"/>
              </w:rPr>
              <w:t xml:space="preserve"> </w:t>
            </w:r>
            <w:r>
              <w:rPr>
                <w:rFonts w:ascii="Times New Roman" w:eastAsia="Times New Roman" w:hAnsi="Times New Roman" w:cs="Times New Roman"/>
                <w:color w:val="000000"/>
                <w:sz w:val="22"/>
              </w:rPr>
              <w:t>5.</w:t>
            </w:r>
            <w:r>
              <w:rPr>
                <w:rFonts w:ascii="Arial" w:eastAsia="Arial" w:hAnsi="Arial" w:cs="Arial"/>
                <w:color w:val="000000"/>
                <w:sz w:val="22"/>
              </w:rPr>
              <w:t xml:space="preserve"> </w:t>
            </w:r>
            <w:r>
              <w:rPr>
                <w:color w:val="000000"/>
                <w:sz w:val="22"/>
              </w:rPr>
              <w:t>Additional detail</w:t>
            </w:r>
            <w:r>
              <w:rPr>
                <w:rFonts w:ascii="Times New Roman" w:eastAsia="Times New Roman" w:hAnsi="Times New Roman" w:cs="Times New Roman"/>
                <w:color w:val="000000"/>
                <w:sz w:val="22"/>
              </w:rPr>
              <w:t xml:space="preserve"> </w:t>
            </w:r>
            <w:r>
              <w:rPr>
                <w:b w:val="0"/>
                <w:color w:val="0B0C0C"/>
                <w:sz w:val="22"/>
              </w:rPr>
              <w:t xml:space="preserve"> </w:t>
            </w:r>
          </w:p>
        </w:tc>
      </w:tr>
      <w:tr w:rsidR="000A3161" w:rsidTr="002C2AFC">
        <w:trPr>
          <w:trHeight w:val="2013"/>
        </w:trPr>
        <w:tc>
          <w:tcPr>
            <w:tcW w:w="14992" w:type="dxa"/>
            <w:tcBorders>
              <w:top w:val="single" w:sz="4" w:space="0" w:color="000000"/>
              <w:left w:val="single" w:sz="4" w:space="0" w:color="000000"/>
              <w:bottom w:val="single" w:sz="4" w:space="0" w:color="000000"/>
              <w:right w:val="single" w:sz="4" w:space="0" w:color="000000"/>
            </w:tcBorders>
          </w:tcPr>
          <w:p w:rsidR="000A3161" w:rsidRDefault="00E757E1" w:rsidP="002C2AFC">
            <w:pPr>
              <w:ind w:left="360"/>
            </w:pPr>
            <w:r>
              <w:rPr>
                <w:b w:val="0"/>
                <w:color w:val="0B0C0C"/>
                <w:sz w:val="22"/>
              </w:rPr>
              <w:t xml:space="preserve"> </w:t>
            </w:r>
          </w:p>
        </w:tc>
      </w:tr>
    </w:tbl>
    <w:p w:rsidR="000A3161" w:rsidRDefault="000A3161" w:rsidP="000A3161">
      <w:pPr>
        <w:rPr>
          <w:b w:val="0"/>
          <w:color w:val="0B0C0C"/>
          <w:sz w:val="22"/>
        </w:rPr>
      </w:pPr>
      <w:r>
        <w:rPr>
          <w:b w:val="0"/>
          <w:color w:val="000000"/>
          <w:sz w:val="24"/>
        </w:rPr>
        <w:t xml:space="preserve">  </w:t>
      </w:r>
      <w:r>
        <w:rPr>
          <w:b w:val="0"/>
          <w:color w:val="0B0C0C"/>
          <w:sz w:val="22"/>
        </w:rPr>
        <w:t xml:space="preserve"> </w:t>
      </w:r>
    </w:p>
    <w:sectPr w:rsidR="000A3161">
      <w:pgSz w:w="16838" w:h="11906" w:orient="landscape"/>
      <w:pgMar w:top="1176" w:right="1238" w:bottom="1786"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4B1"/>
    <w:multiLevelType w:val="hybridMultilevel"/>
    <w:tmpl w:val="DAEC0EF0"/>
    <w:lvl w:ilvl="0" w:tplc="640EC89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924E96">
      <w:start w:val="1"/>
      <w:numFmt w:val="bullet"/>
      <w:lvlText w:val="o"/>
      <w:lvlJc w:val="left"/>
      <w:pPr>
        <w:ind w:left="1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0ECF1C">
      <w:start w:val="1"/>
      <w:numFmt w:val="bullet"/>
      <w:lvlText w:val="▪"/>
      <w:lvlJc w:val="left"/>
      <w:pPr>
        <w:ind w:left="2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C202A4">
      <w:start w:val="1"/>
      <w:numFmt w:val="bullet"/>
      <w:lvlText w:val="•"/>
      <w:lvlJc w:val="left"/>
      <w:pPr>
        <w:ind w:left="2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CEA6A">
      <w:start w:val="1"/>
      <w:numFmt w:val="bullet"/>
      <w:lvlText w:val="o"/>
      <w:lvlJc w:val="left"/>
      <w:pPr>
        <w:ind w:left="36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72E662">
      <w:start w:val="1"/>
      <w:numFmt w:val="bullet"/>
      <w:lvlText w:val="▪"/>
      <w:lvlJc w:val="left"/>
      <w:pPr>
        <w:ind w:left="4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609334">
      <w:start w:val="1"/>
      <w:numFmt w:val="bullet"/>
      <w:lvlText w:val="•"/>
      <w:lvlJc w:val="left"/>
      <w:pPr>
        <w:ind w:left="5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9CBEB6">
      <w:start w:val="1"/>
      <w:numFmt w:val="bullet"/>
      <w:lvlText w:val="o"/>
      <w:lvlJc w:val="left"/>
      <w:pPr>
        <w:ind w:left="57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56BD10">
      <w:start w:val="1"/>
      <w:numFmt w:val="bullet"/>
      <w:lvlText w:val="▪"/>
      <w:lvlJc w:val="left"/>
      <w:pPr>
        <w:ind w:left="6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3D210E"/>
    <w:multiLevelType w:val="hybridMultilevel"/>
    <w:tmpl w:val="7E28516C"/>
    <w:lvl w:ilvl="0" w:tplc="1BD880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26576C">
      <w:start w:val="1"/>
      <w:numFmt w:val="bullet"/>
      <w:lvlText w:val="o"/>
      <w:lvlJc w:val="left"/>
      <w:pPr>
        <w:ind w:left="1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527470">
      <w:start w:val="1"/>
      <w:numFmt w:val="bullet"/>
      <w:lvlText w:val="▪"/>
      <w:lvlJc w:val="left"/>
      <w:pPr>
        <w:ind w:left="2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EE51B8">
      <w:start w:val="1"/>
      <w:numFmt w:val="bullet"/>
      <w:lvlText w:val="•"/>
      <w:lvlJc w:val="left"/>
      <w:pPr>
        <w:ind w:left="2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D86DE4">
      <w:start w:val="1"/>
      <w:numFmt w:val="bullet"/>
      <w:lvlText w:val="o"/>
      <w:lvlJc w:val="left"/>
      <w:pPr>
        <w:ind w:left="36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30D36E">
      <w:start w:val="1"/>
      <w:numFmt w:val="bullet"/>
      <w:lvlText w:val="▪"/>
      <w:lvlJc w:val="left"/>
      <w:pPr>
        <w:ind w:left="4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82621E">
      <w:start w:val="1"/>
      <w:numFmt w:val="bullet"/>
      <w:lvlText w:val="•"/>
      <w:lvlJc w:val="left"/>
      <w:pPr>
        <w:ind w:left="5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AEB29C">
      <w:start w:val="1"/>
      <w:numFmt w:val="bullet"/>
      <w:lvlText w:val="o"/>
      <w:lvlJc w:val="left"/>
      <w:pPr>
        <w:ind w:left="57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F865CE">
      <w:start w:val="1"/>
      <w:numFmt w:val="bullet"/>
      <w:lvlText w:val="▪"/>
      <w:lvlJc w:val="left"/>
      <w:pPr>
        <w:ind w:left="6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241427"/>
    <w:multiLevelType w:val="hybridMultilevel"/>
    <w:tmpl w:val="AA56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728F1"/>
    <w:multiLevelType w:val="hybridMultilevel"/>
    <w:tmpl w:val="BBFC64D8"/>
    <w:lvl w:ilvl="0" w:tplc="2658603A">
      <w:start w:val="1"/>
      <w:numFmt w:val="bullet"/>
      <w:lvlText w:val="•"/>
      <w:lvlJc w:val="left"/>
      <w:pPr>
        <w:ind w:left="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DED358">
      <w:start w:val="1"/>
      <w:numFmt w:val="bullet"/>
      <w:lvlText w:val="o"/>
      <w:lvlJc w:val="left"/>
      <w:pPr>
        <w:ind w:left="1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3A4308">
      <w:start w:val="1"/>
      <w:numFmt w:val="bullet"/>
      <w:lvlText w:val="▪"/>
      <w:lvlJc w:val="left"/>
      <w:pPr>
        <w:ind w:left="2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54F36E">
      <w:start w:val="1"/>
      <w:numFmt w:val="bullet"/>
      <w:lvlText w:val="•"/>
      <w:lvlJc w:val="left"/>
      <w:pPr>
        <w:ind w:left="3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A212CA">
      <w:start w:val="1"/>
      <w:numFmt w:val="bullet"/>
      <w:lvlText w:val="o"/>
      <w:lvlJc w:val="left"/>
      <w:pPr>
        <w:ind w:left="3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7A437A">
      <w:start w:val="1"/>
      <w:numFmt w:val="bullet"/>
      <w:lvlText w:val="▪"/>
      <w:lvlJc w:val="left"/>
      <w:pPr>
        <w:ind w:left="4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E86F96">
      <w:start w:val="1"/>
      <w:numFmt w:val="bullet"/>
      <w:lvlText w:val="•"/>
      <w:lvlJc w:val="left"/>
      <w:pPr>
        <w:ind w:left="5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1E2C8A">
      <w:start w:val="1"/>
      <w:numFmt w:val="bullet"/>
      <w:lvlText w:val="o"/>
      <w:lvlJc w:val="left"/>
      <w:pPr>
        <w:ind w:left="59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FA99C8">
      <w:start w:val="1"/>
      <w:numFmt w:val="bullet"/>
      <w:lvlText w:val="▪"/>
      <w:lvlJc w:val="left"/>
      <w:pPr>
        <w:ind w:left="67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40F6A5F"/>
    <w:multiLevelType w:val="hybridMultilevel"/>
    <w:tmpl w:val="03F8A460"/>
    <w:lvl w:ilvl="0" w:tplc="8CA29E62">
      <w:start w:val="1"/>
      <w:numFmt w:val="bullet"/>
      <w:lvlText w:val="•"/>
      <w:lvlJc w:val="left"/>
      <w:pPr>
        <w:ind w:left="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921950">
      <w:start w:val="1"/>
      <w:numFmt w:val="bullet"/>
      <w:lvlText w:val="o"/>
      <w:lvlJc w:val="left"/>
      <w:pPr>
        <w:ind w:left="1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605A5C">
      <w:start w:val="1"/>
      <w:numFmt w:val="bullet"/>
      <w:lvlText w:val="▪"/>
      <w:lvlJc w:val="left"/>
      <w:pPr>
        <w:ind w:left="2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9E6C5E">
      <w:start w:val="1"/>
      <w:numFmt w:val="bullet"/>
      <w:lvlText w:val="•"/>
      <w:lvlJc w:val="left"/>
      <w:pPr>
        <w:ind w:left="3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29D84">
      <w:start w:val="1"/>
      <w:numFmt w:val="bullet"/>
      <w:lvlText w:val="o"/>
      <w:lvlJc w:val="left"/>
      <w:pPr>
        <w:ind w:left="3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926060">
      <w:start w:val="1"/>
      <w:numFmt w:val="bullet"/>
      <w:lvlText w:val="▪"/>
      <w:lvlJc w:val="left"/>
      <w:pPr>
        <w:ind w:left="4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9C16AC">
      <w:start w:val="1"/>
      <w:numFmt w:val="bullet"/>
      <w:lvlText w:val="•"/>
      <w:lvlJc w:val="left"/>
      <w:pPr>
        <w:ind w:left="5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4C5754">
      <w:start w:val="1"/>
      <w:numFmt w:val="bullet"/>
      <w:lvlText w:val="o"/>
      <w:lvlJc w:val="left"/>
      <w:pPr>
        <w:ind w:left="59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92FCAA">
      <w:start w:val="1"/>
      <w:numFmt w:val="bullet"/>
      <w:lvlText w:val="▪"/>
      <w:lvlJc w:val="left"/>
      <w:pPr>
        <w:ind w:left="67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61"/>
    <w:rsid w:val="00057601"/>
    <w:rsid w:val="000A3161"/>
    <w:rsid w:val="00115BCF"/>
    <w:rsid w:val="001D3B57"/>
    <w:rsid w:val="002966C0"/>
    <w:rsid w:val="00501855"/>
    <w:rsid w:val="00661717"/>
    <w:rsid w:val="00756A8F"/>
    <w:rsid w:val="00C52EF4"/>
    <w:rsid w:val="00DF4B48"/>
    <w:rsid w:val="00E15929"/>
    <w:rsid w:val="00E75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B9E2"/>
  <w15:chartTrackingRefBased/>
  <w15:docId w15:val="{B935238E-6FFC-4D51-99CD-48CEAC7A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161"/>
    <w:pPr>
      <w:spacing w:after="0"/>
      <w:ind w:left="1080"/>
    </w:pPr>
    <w:rPr>
      <w:rFonts w:ascii="Century Gothic" w:eastAsia="Century Gothic" w:hAnsi="Century Gothic" w:cs="Century Gothic"/>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A316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0A3161"/>
    <w:pPr>
      <w:ind w:left="720"/>
      <w:contextualSpacing/>
    </w:pPr>
  </w:style>
  <w:style w:type="table" w:styleId="TableGrid0">
    <w:name w:val="Table Grid"/>
    <w:basedOn w:val="TableNormal"/>
    <w:uiPriority w:val="39"/>
    <w:rsid w:val="002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Carter1</dc:creator>
  <cp:keywords/>
  <dc:description/>
  <cp:lastModifiedBy>James Carter (Braintcroft Academy)</cp:lastModifiedBy>
  <cp:revision>8</cp:revision>
  <dcterms:created xsi:type="dcterms:W3CDTF">2022-06-30T13:16:00Z</dcterms:created>
  <dcterms:modified xsi:type="dcterms:W3CDTF">2022-07-06T20:48:00Z</dcterms:modified>
</cp:coreProperties>
</file>